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6F" w:rsidRPr="00F6616F" w:rsidRDefault="00F6616F" w:rsidP="00CB06E5">
      <w:pPr>
        <w:pStyle w:val="ConsPlusNormal"/>
        <w:jc w:val="center"/>
        <w:rPr>
          <w:rFonts w:eastAsia="Calibri"/>
          <w:b/>
          <w:u w:val="single"/>
          <w:lang w:eastAsia="ru-RU"/>
        </w:rPr>
      </w:pPr>
      <w:r w:rsidRPr="00F6616F">
        <w:rPr>
          <w:rFonts w:eastAsia="Calibri"/>
          <w:b/>
          <w:u w:val="single"/>
          <w:lang w:eastAsia="ru-RU"/>
        </w:rPr>
        <w:t>Отчет</w:t>
      </w:r>
    </w:p>
    <w:p w:rsidR="00D920CB" w:rsidRDefault="00D920CB" w:rsidP="00CB06E5">
      <w:pPr>
        <w:pStyle w:val="ConsPlusNormal"/>
        <w:jc w:val="center"/>
        <w:rPr>
          <w:rFonts w:eastAsia="Calibri"/>
          <w:b/>
          <w:lang w:eastAsia="ru-RU"/>
        </w:rPr>
      </w:pPr>
      <w:r w:rsidRPr="00D920CB">
        <w:rPr>
          <w:rFonts w:eastAsia="Calibri"/>
          <w:b/>
          <w:lang w:eastAsia="ru-RU"/>
        </w:rPr>
        <w:t xml:space="preserve">Перечень целевых показателей и индикаторов </w:t>
      </w:r>
      <w:proofErr w:type="gramStart"/>
      <w:r w:rsidRPr="00D920CB">
        <w:rPr>
          <w:rFonts w:eastAsia="Calibri"/>
          <w:b/>
          <w:lang w:eastAsia="ru-RU"/>
        </w:rPr>
        <w:t>деятельности органов государственного жилищного надзора субъектов Российской Федерации</w:t>
      </w:r>
      <w:proofErr w:type="gramEnd"/>
    </w:p>
    <w:p w:rsidR="00CB06E5" w:rsidRDefault="00CB06E5" w:rsidP="00605D29">
      <w:pPr>
        <w:pStyle w:val="ConsPlusNormal"/>
        <w:ind w:firstLine="709"/>
        <w:jc w:val="both"/>
        <w:rPr>
          <w:rFonts w:eastAsia="Calibri"/>
          <w:b/>
          <w:lang w:eastAsia="ru-RU"/>
        </w:rPr>
      </w:pPr>
    </w:p>
    <w:tbl>
      <w:tblPr>
        <w:tblStyle w:val="a9"/>
        <w:tblW w:w="10065" w:type="dxa"/>
        <w:tblInd w:w="-5" w:type="dxa"/>
        <w:tblLayout w:type="fixed"/>
        <w:tblLook w:val="04A0"/>
      </w:tblPr>
      <w:tblGrid>
        <w:gridCol w:w="850"/>
        <w:gridCol w:w="4679"/>
        <w:gridCol w:w="2409"/>
        <w:gridCol w:w="2127"/>
      </w:tblGrid>
      <w:tr w:rsidR="00E35A77" w:rsidRPr="00DB4021" w:rsidTr="00C7053E">
        <w:trPr>
          <w:trHeight w:val="549"/>
        </w:trPr>
        <w:tc>
          <w:tcPr>
            <w:tcW w:w="850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9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409" w:type="dxa"/>
          </w:tcPr>
          <w:p w:rsidR="00E35A77" w:rsidRPr="00DB4021" w:rsidRDefault="00E35A77" w:rsidP="00660D46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</w:t>
            </w:r>
          </w:p>
        </w:tc>
        <w:tc>
          <w:tcPr>
            <w:tcW w:w="2127" w:type="dxa"/>
          </w:tcPr>
          <w:p w:rsidR="00E35A77" w:rsidRPr="00DB4021" w:rsidRDefault="00E35A77" w:rsidP="00D920CB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индикатора</w:t>
            </w:r>
            <w:r w:rsidRPr="00DB4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системе баллов</w:t>
            </w:r>
          </w:p>
        </w:tc>
      </w:tr>
      <w:tr w:rsidR="00DA4BB6" w:rsidRPr="00CD23D5" w:rsidTr="00DA4BB6">
        <w:trPr>
          <w:trHeight w:val="2720"/>
        </w:trPr>
        <w:tc>
          <w:tcPr>
            <w:tcW w:w="850" w:type="dxa"/>
          </w:tcPr>
          <w:p w:rsidR="00DA4BB6" w:rsidRPr="003E25A5" w:rsidRDefault="00DA4BB6" w:rsidP="00026E6B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425F83" w:rsidRDefault="00DA4BB6" w:rsidP="00026E6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проверок в рамках лицензионного контроля, проведенных в установленные сроки, по отношению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к общему количеству проверок, проведенных в рамках осуществления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F6616F" w:rsidRDefault="00F6616F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*100/О=</w:t>
            </w:r>
          </w:p>
          <w:p w:rsidR="00F6616F" w:rsidRDefault="000A2E01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413*100/413</w:t>
            </w:r>
          </w:p>
          <w:p w:rsidR="00DA4BB6" w:rsidRDefault="00F6616F" w:rsidP="00F6616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E24E93" w:rsidRPr="00E24E93" w:rsidRDefault="00E24E93" w:rsidP="00E24E9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проверк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лицензионного контроля, </w:t>
            </w:r>
            <w:r w:rsidR="0013632F" w:rsidRPr="00E24E93">
              <w:rPr>
                <w:rFonts w:ascii="Times New Roman" w:hAnsi="Times New Roman" w:cs="Times New Roman"/>
                <w:sz w:val="20"/>
                <w:szCs w:val="20"/>
              </w:rPr>
              <w:t>проведены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CD23D5" w:rsidTr="00F6616F">
        <w:trPr>
          <w:trHeight w:val="4091"/>
        </w:trPr>
        <w:tc>
          <w:tcPr>
            <w:tcW w:w="850" w:type="dxa"/>
          </w:tcPr>
          <w:p w:rsidR="00DA4BB6" w:rsidRPr="003E25A5" w:rsidRDefault="00DA4BB6" w:rsidP="003E25A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9" w:type="dxa"/>
          </w:tcPr>
          <w:p w:rsidR="00DA4BB6" w:rsidRPr="00425F83" w:rsidRDefault="00DA4BB6" w:rsidP="004230F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исполненных предписаний, выданных органами государственного жилищного надзора в связи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с выявленными нарушениями лицензионных требований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 срок исполнения которых приходится на отчетный период,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 xml:space="preserve">в соотношении с общим количеством выданных предписаний в рамках лицензионного контроля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 сроком исполнения на отчетный период</w:t>
            </w:r>
          </w:p>
        </w:tc>
        <w:tc>
          <w:tcPr>
            <w:tcW w:w="2409" w:type="dxa"/>
            <w:vAlign w:val="center"/>
          </w:tcPr>
          <w:p w:rsidR="00F6616F" w:rsidRDefault="00DE19F2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6616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6616F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  <w:proofErr w:type="spellEnd"/>
            <w:proofErr w:type="gramEnd"/>
            <w:r w:rsidR="00F6616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6616F">
              <w:rPr>
                <w:rFonts w:ascii="Times New Roman" w:hAnsi="Times New Roman" w:cs="Times New Roman"/>
                <w:sz w:val="28"/>
                <w:szCs w:val="28"/>
              </w:rPr>
              <w:t>ИП*100/ВП=</w:t>
            </w:r>
          </w:p>
          <w:p w:rsidR="00F6616F" w:rsidRDefault="000A2E01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D56582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DA4BB6" w:rsidRDefault="00F6616F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0A2E0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0A2E01" w:rsidRDefault="000A2E01" w:rsidP="000A2E0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едписания исполнены в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4BB6" w:rsidTr="00DA4BB6">
        <w:trPr>
          <w:trHeight w:val="2726"/>
        </w:trPr>
        <w:tc>
          <w:tcPr>
            <w:tcW w:w="850" w:type="dxa"/>
          </w:tcPr>
          <w:p w:rsidR="00DA4BB6" w:rsidRPr="000E7D3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0E7D35" w:rsidRDefault="00DA4BB6" w:rsidP="00D92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Доля административных дел, возбужденных по фактам неисполнения предписаний, выданных в ходе осуществления лицензионного контроля, по отношению к общему количеству предписаний, неисполненных управляющими организациями</w:t>
            </w:r>
          </w:p>
        </w:tc>
        <w:tc>
          <w:tcPr>
            <w:tcW w:w="2409" w:type="dxa"/>
            <w:vAlign w:val="center"/>
          </w:tcPr>
          <w:p w:rsidR="00CB0840" w:rsidRDefault="00F6616F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B084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CB084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235A4E" w:rsidRDefault="00CB0840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DA4BB6" w:rsidRDefault="00CB0840" w:rsidP="00DA4B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DA4BB6" w:rsidRPr="000E7D35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FF118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дминистративных дел, возбужденных по фактам неисполнения предписаний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385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F1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предписаний, признанных незаконными в судебном порядке, </w:t>
            </w:r>
            <w:r w:rsidRPr="00DD01F1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предписаний, выданных органами государственного жилищного надзора </w:t>
            </w:r>
            <w:r w:rsidRPr="00731F91">
              <w:rPr>
                <w:rFonts w:ascii="Times New Roman" w:hAnsi="Times New Roman" w:cs="Times New Roman"/>
                <w:sz w:val="28"/>
                <w:szCs w:val="28"/>
              </w:rPr>
              <w:t>в ходе осущ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CB0840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F0FB6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CB0840" w:rsidRDefault="000A2E01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0*100/63</w:t>
            </w:r>
          </w:p>
          <w:p w:rsidR="00DA4BB6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F16469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2E0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56582">
              <w:rPr>
                <w:rFonts w:ascii="Times New Roman" w:hAnsi="Times New Roman" w:cs="Times New Roman"/>
                <w:sz w:val="20"/>
                <w:szCs w:val="20"/>
              </w:rPr>
              <w:t>редписани</w:t>
            </w:r>
            <w:r w:rsidR="000A2E01"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proofErr w:type="gramStart"/>
            <w:r w:rsidR="000A2E01">
              <w:rPr>
                <w:rFonts w:ascii="Times New Roman" w:hAnsi="Times New Roman" w:cs="Times New Roman"/>
                <w:sz w:val="20"/>
                <w:szCs w:val="20"/>
              </w:rPr>
              <w:t>признанны</w:t>
            </w:r>
            <w:r w:rsidR="00F1646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="00F16469"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="000A2E01">
              <w:rPr>
                <w:rFonts w:ascii="Times New Roman" w:hAnsi="Times New Roman" w:cs="Times New Roman"/>
                <w:sz w:val="20"/>
                <w:szCs w:val="20"/>
              </w:rPr>
              <w:t xml:space="preserve"> незаконными</w:t>
            </w:r>
            <w:r w:rsidR="00F16469">
              <w:rPr>
                <w:rFonts w:ascii="Times New Roman" w:hAnsi="Times New Roman" w:cs="Times New Roman"/>
                <w:sz w:val="20"/>
                <w:szCs w:val="20"/>
              </w:rPr>
              <w:t>, 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3740"/>
        </w:trPr>
        <w:tc>
          <w:tcPr>
            <w:tcW w:w="850" w:type="dxa"/>
          </w:tcPr>
          <w:p w:rsidR="00DA4BB6" w:rsidRPr="00103247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1650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постановлений об административных правонарушениях, признанных незаконными в судебном порядке,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постановлений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8AC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несенных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государственного жилищного надзора в ходе осущ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ествления лицензионного контроля</w:t>
            </w:r>
          </w:p>
        </w:tc>
        <w:tc>
          <w:tcPr>
            <w:tcW w:w="2409" w:type="dxa"/>
            <w:vAlign w:val="center"/>
          </w:tcPr>
          <w:p w:rsidR="00CB0840" w:rsidRDefault="00CB0840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CB0840" w:rsidRDefault="00703715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F1646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B084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DE19F2" w:rsidP="00CB084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4BB6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остановлений об административных правонарушениях, признанных незаконными в судебном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 выносилось)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040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0F5E">
              <w:rPr>
                <w:rFonts w:ascii="Times New Roman" w:hAnsi="Times New Roman" w:cs="Times New Roman"/>
                <w:sz w:val="28"/>
                <w:szCs w:val="28"/>
              </w:rPr>
              <w:t xml:space="preserve">Доля отмененных результатов проверок, проведенных </w:t>
            </w:r>
            <w:r w:rsidRPr="00A90F5E">
              <w:rPr>
                <w:rFonts w:ascii="Times New Roman" w:hAnsi="Times New Roman" w:cs="Times New Roman"/>
                <w:sz w:val="28"/>
                <w:szCs w:val="28"/>
              </w:rPr>
              <w:br/>
              <w:t>в ходе осуществления лицензионного контроля, по отношению к общему количеству проведенных проверок</w:t>
            </w:r>
          </w:p>
        </w:tc>
        <w:tc>
          <w:tcPr>
            <w:tcW w:w="2409" w:type="dxa"/>
            <w:vAlign w:val="center"/>
          </w:tcPr>
          <w:p w:rsidR="00703715" w:rsidRDefault="00703715" w:rsidP="00703715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703715" w:rsidRDefault="00D56582" w:rsidP="00703715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F164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0371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703715" w:rsidP="0070371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FF1181" w:rsidRPr="00FF1181" w:rsidRDefault="00FF1181" w:rsidP="00E24E93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тмененных результатов проверок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</w:tc>
        <w:tc>
          <w:tcPr>
            <w:tcW w:w="2127" w:type="dxa"/>
            <w:vAlign w:val="center"/>
          </w:tcPr>
          <w:p w:rsidR="00DA4BB6" w:rsidRPr="0032658A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4420"/>
        </w:trPr>
        <w:tc>
          <w:tcPr>
            <w:tcW w:w="850" w:type="dxa"/>
          </w:tcPr>
          <w:p w:rsidR="00DA4BB6" w:rsidRPr="00A3162F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>Доля предостережений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E44">
              <w:rPr>
                <w:rFonts w:ascii="Times New Roman" w:hAnsi="Times New Roman" w:cs="Times New Roman"/>
                <w:sz w:val="28"/>
                <w:szCs w:val="28"/>
              </w:rPr>
              <w:t>о недопустимости нарушения обязательных требований действующего законодательства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>, по которым в орган государственного жилищного надзора поступил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уведомления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предостережений, по отношению к общему количеству выданных предостережений в ходе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лицензионного контроля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, срок исполнения которых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приходится</w:t>
            </w:r>
            <w:r w:rsidRPr="00B96FB5">
              <w:rPr>
                <w:rFonts w:ascii="Times New Roman" w:hAnsi="Times New Roman" w:cs="Times New Roman"/>
                <w:sz w:val="28"/>
                <w:szCs w:val="28"/>
              </w:rPr>
              <w:t xml:space="preserve"> на отчетн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период</w:t>
            </w:r>
          </w:p>
        </w:tc>
        <w:tc>
          <w:tcPr>
            <w:tcW w:w="2409" w:type="dxa"/>
            <w:vAlign w:val="center"/>
          </w:tcPr>
          <w:p w:rsidR="003F0F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F0FB6" w:rsidRDefault="00D56582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8*100/</w:t>
            </w:r>
            <w:r w:rsidR="00CE48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A4BB6" w:rsidRDefault="003F0FB6" w:rsidP="003F0F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BF41E3" w:rsidRPr="00FF1181" w:rsidRDefault="00BF41E3" w:rsidP="00BF41E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всем предостережениям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поступили уведомления об исполнении)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41E3" w:rsidRPr="00BF41E3" w:rsidRDefault="00BF41E3" w:rsidP="003F0F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3400"/>
        </w:trPr>
        <w:tc>
          <w:tcPr>
            <w:tcW w:w="850" w:type="dxa"/>
          </w:tcPr>
          <w:p w:rsidR="00DA4BB6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выданных повторных предписаний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результатам проведенных контрольных проверок в рамках лицензионного контроля по отношению к общему количеству проведенных контрольных проверок в рамках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лицензионного контроля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4C60">
              <w:rPr>
                <w:rFonts w:ascii="Times New Roman" w:hAnsi="Times New Roman" w:cs="Times New Roman"/>
                <w:sz w:val="28"/>
                <w:szCs w:val="28"/>
              </w:rPr>
              <w:t>за отчетный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E1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198C">
              <w:rPr>
                <w:rFonts w:ascii="Times New Roman" w:hAnsi="Times New Roman" w:cs="Times New Roman"/>
                <w:sz w:val="28"/>
                <w:szCs w:val="28"/>
              </w:rPr>
              <w:t>по результатам которых выявлены факты неисполнения предписани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2409" w:type="dxa"/>
            <w:vAlign w:val="center"/>
          </w:tcPr>
          <w:p w:rsidR="003F0F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6B2EC1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F0F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DA4BB6" w:rsidRDefault="003F0FB6" w:rsidP="003F0FB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E24E93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(Не исполненных предписаний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службе нет)</w:t>
            </w:r>
          </w:p>
          <w:p w:rsidR="006B2EC1" w:rsidRPr="00152524" w:rsidRDefault="006B2EC1" w:rsidP="008625A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Tr="00DA4BB6">
        <w:trPr>
          <w:trHeight w:val="2101"/>
        </w:trPr>
        <w:tc>
          <w:tcPr>
            <w:tcW w:w="850" w:type="dxa"/>
          </w:tcPr>
          <w:p w:rsidR="00DA4BB6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679" w:type="dxa"/>
          </w:tcPr>
          <w:p w:rsidR="00DA4BB6" w:rsidRPr="00A3162F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составленных документов по факту н</w:t>
            </w:r>
            <w:r w:rsidRPr="00E71ED8">
              <w:rPr>
                <w:rFonts w:ascii="Times New Roman" w:hAnsi="Times New Roman" w:cs="Times New Roman"/>
                <w:sz w:val="28"/>
                <w:szCs w:val="28"/>
              </w:rPr>
              <w:t>еуплат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71ED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штрафа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документов, неисполненных управляющими организациями</w:t>
            </w:r>
          </w:p>
        </w:tc>
        <w:tc>
          <w:tcPr>
            <w:tcW w:w="2409" w:type="dxa"/>
            <w:vAlign w:val="center"/>
          </w:tcPr>
          <w:p w:rsidR="00235A4E" w:rsidRDefault="00235A4E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235A4E" w:rsidRDefault="00F16469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8625A6" w:rsidRDefault="00235A4E" w:rsidP="00235A4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DA4BB6" w:rsidDel="00251679" w:rsidRDefault="008625A6" w:rsidP="00880E2F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ind w:left="-137" w:right="-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 xml:space="preserve">В расчете учтены 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протоколы по 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>постановления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C1D4E">
              <w:rPr>
                <w:rFonts w:ascii="Times New Roman" w:hAnsi="Times New Roman" w:cs="Times New Roman"/>
                <w:sz w:val="20"/>
                <w:szCs w:val="20"/>
              </w:rPr>
              <w:t>вынесенных</w:t>
            </w:r>
            <w:r w:rsidR="009A68E3">
              <w:rPr>
                <w:rFonts w:ascii="Times New Roman" w:hAnsi="Times New Roman" w:cs="Times New Roman"/>
                <w:sz w:val="20"/>
                <w:szCs w:val="20"/>
              </w:rPr>
              <w:t xml:space="preserve"> только </w:t>
            </w:r>
            <w:r w:rsidR="009A68E3" w:rsidRPr="00152524">
              <w:rPr>
                <w:rFonts w:ascii="Times New Roman" w:hAnsi="Times New Roman" w:cs="Times New Roman"/>
                <w:sz w:val="20"/>
                <w:szCs w:val="20"/>
              </w:rPr>
              <w:t>службой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У службы отсутствуют основания составлять протоколы по 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постановлениям вынесенных</w:t>
            </w:r>
            <w:r w:rsidR="00880E2F"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127" w:type="dxa"/>
            <w:vAlign w:val="center"/>
          </w:tcPr>
          <w:p w:rsidR="00DA4BB6" w:rsidRPr="003C12CD" w:rsidDel="00251679" w:rsidRDefault="003C12CD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2B30" w:rsidRPr="00DB4021" w:rsidTr="00E35A77">
        <w:trPr>
          <w:trHeight w:val="465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«Деятельность по жилищному надзору»</w:t>
            </w:r>
          </w:p>
        </w:tc>
      </w:tr>
      <w:tr w:rsidR="00DA4BB6" w:rsidRPr="0032658A" w:rsidTr="00DA4BB6">
        <w:trPr>
          <w:trHeight w:val="2040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DD01F1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 xml:space="preserve">Доля проверок в рамках жилищного надзора, проведенных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>в 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ановленные сроки, по отношению </w:t>
            </w: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>к общему количеству 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ерок, проведенных в рамках осущ</w:t>
            </w:r>
            <w:r w:rsidRPr="00FB50BE">
              <w:rPr>
                <w:rFonts w:ascii="Times New Roman" w:hAnsi="Times New Roman" w:cs="Times New Roman"/>
                <w:sz w:val="28"/>
                <w:szCs w:val="28"/>
              </w:rPr>
              <w:t>ествления жилищного надзора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*100/О=</w:t>
            </w:r>
          </w:p>
          <w:p w:rsidR="003C12CD" w:rsidRDefault="00D56582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C1F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12CD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C1F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=100 %</w:t>
            </w:r>
          </w:p>
          <w:p w:rsidR="00E24E93" w:rsidRDefault="00E24E93" w:rsidP="00E24E9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(Все 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>проверк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жилищного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надзора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C1D4E" w:rsidRPr="00E24E93">
              <w:rPr>
                <w:rFonts w:ascii="Times New Roman" w:hAnsi="Times New Roman" w:cs="Times New Roman"/>
                <w:sz w:val="20"/>
                <w:szCs w:val="20"/>
              </w:rPr>
              <w:t>проведены</w:t>
            </w:r>
            <w:r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в установленные сроки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4080"/>
        </w:trPr>
        <w:tc>
          <w:tcPr>
            <w:tcW w:w="850" w:type="dxa"/>
          </w:tcPr>
          <w:p w:rsidR="00DA4BB6" w:rsidRPr="000E7D3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B6" w:rsidRPr="000E7D35" w:rsidRDefault="00DA4BB6" w:rsidP="00BC2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DA4BB6" w:rsidRPr="000E7D35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 xml:space="preserve">Доля исполненных предписаний, выданных органами государственного жилищного надзора в связи с выявленными нарушениями жилищного надзора </w:t>
            </w:r>
            <w:r w:rsidRPr="000E7D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срок исполнения которых приходится на отчетный период, </w:t>
            </w:r>
            <w:r w:rsidRPr="000E7D35">
              <w:rPr>
                <w:rFonts w:ascii="Times New Roman" w:hAnsi="Times New Roman" w:cs="Times New Roman"/>
                <w:sz w:val="28"/>
                <w:szCs w:val="28"/>
              </w:rPr>
              <w:br/>
              <w:t>в соотношении с общим количеством выданных предписаний в рамках жилищного надзора со сроком исполнения на отчетный период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ИП*100/ВП=</w:t>
            </w:r>
          </w:p>
          <w:p w:rsidR="003C12CD" w:rsidRDefault="007C1FB2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17*100/17</w:t>
            </w:r>
          </w:p>
          <w:p w:rsidR="00DA4BB6" w:rsidRDefault="000C1D4E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101B3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3C12CD"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0E7D35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исполненных предписаний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службе нет)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A4BB6" w:rsidRPr="00FB50BE" w:rsidTr="00DA4BB6">
        <w:trPr>
          <w:trHeight w:val="3060"/>
        </w:trPr>
        <w:tc>
          <w:tcPr>
            <w:tcW w:w="850" w:type="dxa"/>
          </w:tcPr>
          <w:p w:rsidR="00DA4BB6" w:rsidRPr="000E7D35" w:rsidRDefault="00DA4BB6" w:rsidP="00BC2B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0E7D35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Доля административных дел, возбужденных по фактам неисполнения предписаний, выданных в ходе осуществления жилищного надзора, по отношению к общему количеству предписаний, неисполненных ТСЖ, ЖСК, РСО, региональным оператор, гражданами и иными лицами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0*100/0</w:t>
            </w:r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</w:t>
            </w: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E24E93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дминистративных дел, возбужденных по фактам неисполнения предписаний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0E7D3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D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2395"/>
        </w:trPr>
        <w:tc>
          <w:tcPr>
            <w:tcW w:w="850" w:type="dxa"/>
          </w:tcPr>
          <w:p w:rsidR="00DA4BB6" w:rsidRPr="003E25A5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E25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DA4BB6" w:rsidRPr="00FB50BE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Доля предписаний, признанных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незаконными 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>в судебном порядке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предписаний, выданных органами государственного жилищного надзора в ходе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7C1FB2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0*100/17</w:t>
            </w:r>
          </w:p>
          <w:p w:rsidR="00DA4BB6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редписаний, признанных незаконными в судебном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службе нет)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340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8AC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признанных незаконными в судебном порядке,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по отношению к общему количеству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остановлений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58AC">
              <w:rPr>
                <w:rFonts w:ascii="Times New Roman" w:hAnsi="Times New Roman" w:cs="Times New Roman"/>
                <w:sz w:val="28"/>
                <w:szCs w:val="28"/>
              </w:rPr>
              <w:t>об административных правонарушениях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>,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несенных</w:t>
            </w:r>
            <w:r w:rsidRPr="00037A4E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государственного жилищного надзора в ходе осуществления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7C1FB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остановлений об административных правонарушениях, признанных незаконными в судебном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 выносилось)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170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 xml:space="preserve">Доля отмененных результатов проверок, проведенных </w:t>
            </w:r>
            <w:r w:rsidRPr="001D73C5">
              <w:rPr>
                <w:rFonts w:ascii="Times New Roman" w:hAnsi="Times New Roman" w:cs="Times New Roman"/>
                <w:sz w:val="28"/>
                <w:szCs w:val="28"/>
              </w:rPr>
              <w:br/>
              <w:t>в ходе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существления жилищного надзора, </w:t>
            </w: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 xml:space="preserve">по отношению к общему количеству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проведенных проверок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0*100/</w:t>
            </w:r>
            <w:r w:rsidR="007C1FB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25F83">
              <w:rPr>
                <w:rFonts w:ascii="Times New Roman" w:hAnsi="Times New Roman" w:cs="Times New Roman"/>
                <w:sz w:val="28"/>
                <w:szCs w:val="28"/>
              </w:rPr>
              <w:t> %</w:t>
            </w:r>
          </w:p>
          <w:p w:rsidR="00E24E93" w:rsidRPr="0032658A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тмененных результатов проверок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нет)</w:t>
            </w: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3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DA4BB6">
        <w:trPr>
          <w:trHeight w:val="4760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79" w:type="dxa"/>
          </w:tcPr>
          <w:p w:rsidR="00DA4BB6" w:rsidRPr="005E7E53" w:rsidRDefault="00DA4BB6" w:rsidP="00BC2B30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предостережений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E44">
              <w:rPr>
                <w:rFonts w:ascii="Times New Roman" w:hAnsi="Times New Roman" w:cs="Times New Roman"/>
                <w:sz w:val="28"/>
                <w:szCs w:val="28"/>
              </w:rPr>
              <w:t>о недопустимости нарушения обязательных требований действующего законодательства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 которым в орган государственного жилищного надзора поступили уведомления об исполнении выданных предостережений, по отношению к общему количеству выданных предостережений в ходе осуществления жилищного надзора, срок исполнения которых истекает на конечную дату отчетного периода</w:t>
            </w:r>
          </w:p>
        </w:tc>
        <w:tc>
          <w:tcPr>
            <w:tcW w:w="2409" w:type="dxa"/>
            <w:vAlign w:val="center"/>
          </w:tcPr>
          <w:p w:rsidR="003C12CD" w:rsidRDefault="003C12CD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3C12CD" w:rsidRDefault="007C1FB2" w:rsidP="003C12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C12CD">
              <w:rPr>
                <w:rFonts w:ascii="Times New Roman" w:hAnsi="Times New Roman" w:cs="Times New Roman"/>
                <w:sz w:val="28"/>
                <w:szCs w:val="28"/>
              </w:rPr>
              <w:t>*100/</w:t>
            </w:r>
            <w:r w:rsidR="00F545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DA4BB6" w:rsidRDefault="003C12CD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E24E93" w:rsidRPr="00FF1181" w:rsidRDefault="00E24E93" w:rsidP="00E24E93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всем предостережениям срок исполнения, которых приходится н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>а отчетный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поступили уведомления об исполнении)</w:t>
            </w:r>
            <w:r w:rsidRPr="00FF11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11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4E93" w:rsidRDefault="00E24E93" w:rsidP="003C12C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1D73C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FB50BE" w:rsidTr="002C5E37">
        <w:trPr>
          <w:trHeight w:val="3067"/>
        </w:trPr>
        <w:tc>
          <w:tcPr>
            <w:tcW w:w="850" w:type="dxa"/>
          </w:tcPr>
          <w:p w:rsidR="00DA4BB6" w:rsidRPr="00FB50BE" w:rsidRDefault="00DA4BB6" w:rsidP="00BC2B3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21F">
              <w:rPr>
                <w:rFonts w:ascii="Times New Roman" w:hAnsi="Times New Roman" w:cs="Times New Roman"/>
                <w:sz w:val="28"/>
                <w:szCs w:val="28"/>
              </w:rPr>
              <w:t xml:space="preserve">Доля составленных документов по факту неуплаты административного штрафа по отношению к общему количеству документов, неисполненных 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ТСЖ, ЖСК, РСО, региональн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ым 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оператор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,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и иными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46678B">
              <w:rPr>
                <w:rFonts w:ascii="Times New Roman" w:hAnsi="Times New Roman" w:cs="Times New Roman"/>
                <w:sz w:val="28"/>
                <w:szCs w:val="28"/>
              </w:rPr>
              <w:t>, по факту нарушения действующего законодательства</w:t>
            </w: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Pr="005E7E53" w:rsidRDefault="007F4365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A302E" w:rsidRDefault="009A302E" w:rsidP="002C5E3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9A302E" w:rsidRDefault="007C1FB2" w:rsidP="002C5E3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1*100/1</w:t>
            </w:r>
          </w:p>
          <w:p w:rsidR="00DA4BB6" w:rsidRDefault="009A302E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=100%</w:t>
            </w: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расчете учтены протоко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лы по постановлениям  вынесенных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только 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службой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службы отсутствуют основания составлять протоколы по </w:t>
            </w:r>
            <w:r w:rsidR="00660204">
              <w:rPr>
                <w:rFonts w:ascii="Times New Roman" w:hAnsi="Times New Roman" w:cs="Times New Roman"/>
                <w:sz w:val="20"/>
                <w:szCs w:val="20"/>
              </w:rPr>
              <w:t>постановлениям вынесенных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судом</w:t>
            </w:r>
            <w:r w:rsidRPr="001525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2C5E37" w:rsidRDefault="002C5E37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E2F" w:rsidRDefault="00880E2F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Default="009A302E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A4BB6" w:rsidRDefault="00DA4BB6" w:rsidP="002C5E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30" w:rsidRPr="00DB4021" w:rsidTr="00E35A77">
        <w:trPr>
          <w:trHeight w:val="486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«Общая деятельность ГЖИ»</w:t>
            </w:r>
          </w:p>
        </w:tc>
      </w:tr>
      <w:tr w:rsidR="00DA4BB6" w:rsidRPr="00DB4021" w:rsidTr="00DA4BB6">
        <w:trPr>
          <w:trHeight w:val="2045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DA4BB6" w:rsidRPr="00C330C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предоставление ежеквартальных отчетов в Минстрой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деятельности органа государственного жилищного надзора 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DA4BB6">
        <w:trPr>
          <w:trHeight w:val="217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7FC">
              <w:rPr>
                <w:rFonts w:ascii="Times New Roman" w:hAnsi="Times New Roman" w:cs="Times New Roman"/>
                <w:sz w:val="28"/>
                <w:szCs w:val="28"/>
              </w:rPr>
              <w:t>Своевременное и качественное предоставление ежеквартальных отчетов в Минстрой России согласно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172 ЖК РФ (капитальный ремонт)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Pr="00CD23D5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DA4BB6">
        <w:trPr>
          <w:trHeight w:val="217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DA4BB6" w:rsidRPr="003317FC" w:rsidRDefault="00DA4BB6" w:rsidP="00BC2B3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 качественное предоставление информации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 xml:space="preserve">по запросам Минстроя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>и Главного государственного жилищного инспектора</w:t>
            </w:r>
          </w:p>
        </w:tc>
        <w:tc>
          <w:tcPr>
            <w:tcW w:w="2409" w:type="dxa"/>
            <w:vAlign w:val="center"/>
          </w:tcPr>
          <w:p w:rsidR="00DA4BB6" w:rsidRPr="00C5524D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достоверной и полной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установленный срок</w:t>
            </w:r>
          </w:p>
        </w:tc>
        <w:tc>
          <w:tcPr>
            <w:tcW w:w="2127" w:type="dxa"/>
            <w:vAlign w:val="center"/>
          </w:tcPr>
          <w:p w:rsidR="00DA4BB6" w:rsidRDefault="00DA4BB6" w:rsidP="00DA4BB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BB6" w:rsidRPr="00DB4021" w:rsidTr="007F4365">
        <w:trPr>
          <w:trHeight w:val="3067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9" w:type="dxa"/>
          </w:tcPr>
          <w:p w:rsidR="00DA4BB6" w:rsidRPr="00C330C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923">
              <w:rPr>
                <w:rFonts w:ascii="Times New Roman" w:hAnsi="Times New Roman" w:cs="Times New Roman"/>
                <w:sz w:val="28"/>
                <w:szCs w:val="28"/>
              </w:rPr>
              <w:t>Наличие на территории субъекта Российской Федерации многоквартирных домов, по которым не избраны в установленные сроки и порядке способы управления или органом местного самоуправления не проведены открытые конкурсы по отбору управляющей организации</w:t>
            </w:r>
          </w:p>
        </w:tc>
        <w:tc>
          <w:tcPr>
            <w:tcW w:w="2409" w:type="dxa"/>
            <w:vAlign w:val="center"/>
          </w:tcPr>
          <w:p w:rsidR="00DA4BB6" w:rsidRDefault="00DA4BB6" w:rsidP="007F43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9CD">
              <w:rPr>
                <w:rFonts w:ascii="Times New Roman" w:hAnsi="Times New Roman" w:cs="Times New Roman"/>
                <w:sz w:val="28"/>
                <w:szCs w:val="28"/>
              </w:rPr>
              <w:t>дома отсутствуют или выявлены все дома и по ним приняты действия</w:t>
            </w:r>
          </w:p>
        </w:tc>
        <w:tc>
          <w:tcPr>
            <w:tcW w:w="2127" w:type="dxa"/>
            <w:vAlign w:val="center"/>
          </w:tcPr>
          <w:p w:rsidR="00DA4BB6" w:rsidRDefault="000B0A53" w:rsidP="007F43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4BB6" w:rsidRPr="00DB4021" w:rsidTr="007F4365">
        <w:trPr>
          <w:trHeight w:val="3408"/>
        </w:trPr>
        <w:tc>
          <w:tcPr>
            <w:tcW w:w="850" w:type="dxa"/>
          </w:tcPr>
          <w:p w:rsidR="00DA4BB6" w:rsidRPr="00692764" w:rsidRDefault="00DA4BB6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76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79" w:type="dxa"/>
          </w:tcPr>
          <w:p w:rsidR="00DA4BB6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обращений,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результатам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рассмотрения которых органами прокуратуры в отношении должностных лиц органов государственного жилищного надзора </w:t>
            </w:r>
            <w:r w:rsidRPr="00A834AD">
              <w:rPr>
                <w:rFonts w:ascii="Times New Roman" w:hAnsi="Times New Roman" w:cs="Times New Roman"/>
                <w:sz w:val="28"/>
                <w:szCs w:val="28"/>
              </w:rPr>
              <w:t>вынесены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представления, к общему количеству обращений, поступивших в орган гос</w:t>
            </w:r>
            <w:r w:rsidR="00124274">
              <w:rPr>
                <w:rFonts w:ascii="Times New Roman" w:hAnsi="Times New Roman" w:cs="Times New Roman"/>
                <w:sz w:val="28"/>
                <w:szCs w:val="28"/>
              </w:rPr>
              <w:t>ударственного жилищного надзора</w:t>
            </w: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365" w:rsidRDefault="007F4365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E93" w:rsidRDefault="00E24E93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E93" w:rsidRDefault="00E24E93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F576C" w:rsidRDefault="003F576C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*100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proofErr w:type="spellEnd"/>
          </w:p>
          <w:p w:rsidR="00152524" w:rsidRDefault="00065F77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5*100/3564</w:t>
            </w:r>
          </w:p>
          <w:p w:rsidR="00DA4BB6" w:rsidRDefault="00152524" w:rsidP="0015252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65F7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DA4BB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E24E93" w:rsidRPr="00E24E93" w:rsidRDefault="00CE4834" w:rsidP="00065F7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 </w:t>
            </w:r>
            <w:r w:rsidR="00065F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-ти обращениям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органами</w:t>
            </w:r>
            <w:r w:rsidR="00421B1E">
              <w:rPr>
                <w:rFonts w:ascii="Times New Roman" w:hAnsi="Times New Roman" w:cs="Times New Roman"/>
                <w:sz w:val="20"/>
                <w:szCs w:val="20"/>
              </w:rPr>
              <w:t xml:space="preserve"> прокуратуры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вынесены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4E93" w:rsidRPr="00E24E93">
              <w:rPr>
                <w:rFonts w:ascii="Times New Roman" w:hAnsi="Times New Roman" w:cs="Times New Roman"/>
                <w:sz w:val="20"/>
                <w:szCs w:val="20"/>
              </w:rPr>
              <w:t>представлени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421B1E">
              <w:rPr>
                <w:rFonts w:ascii="Times New Roman" w:hAnsi="Times New Roman" w:cs="Times New Roman"/>
                <w:sz w:val="20"/>
                <w:szCs w:val="20"/>
              </w:rPr>
              <w:t xml:space="preserve"> о привлечении должностных лиц</w:t>
            </w:r>
            <w:r w:rsidR="00723344">
              <w:rPr>
                <w:rFonts w:ascii="Times New Roman" w:hAnsi="Times New Roman" w:cs="Times New Roman"/>
                <w:sz w:val="20"/>
                <w:szCs w:val="20"/>
              </w:rPr>
              <w:t>, от общего количества поступивших обращений</w:t>
            </w:r>
            <w:r w:rsidR="00E24E9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  <w:vAlign w:val="center"/>
          </w:tcPr>
          <w:p w:rsidR="00DA4BB6" w:rsidRDefault="00DA4BB6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C2B30" w:rsidRPr="00C330C6" w:rsidTr="00E35A77">
        <w:trPr>
          <w:trHeight w:val="486"/>
        </w:trPr>
        <w:tc>
          <w:tcPr>
            <w:tcW w:w="10065" w:type="dxa"/>
            <w:gridSpan w:val="4"/>
          </w:tcPr>
          <w:p w:rsidR="00BC2B30" w:rsidRPr="00C330C6" w:rsidRDefault="00BC2B30" w:rsidP="00BC2B30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C330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«Информационная открытость органа государственного жилищного надзора»</w:t>
            </w:r>
          </w:p>
        </w:tc>
      </w:tr>
      <w:tr w:rsidR="00DA4BB6" w:rsidRPr="00CD23D5" w:rsidTr="007F4365">
        <w:trPr>
          <w:trHeight w:val="2004"/>
        </w:trPr>
        <w:tc>
          <w:tcPr>
            <w:tcW w:w="850" w:type="dxa"/>
          </w:tcPr>
          <w:p w:rsidR="00DA4BB6" w:rsidRPr="00C330C6" w:rsidRDefault="00DA4BB6" w:rsidP="00BC2B30">
            <w:pPr>
              <w:pStyle w:val="a8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9" w:type="dxa"/>
          </w:tcPr>
          <w:p w:rsidR="00DA4BB6" w:rsidRPr="00804111" w:rsidRDefault="00DA4BB6" w:rsidP="00BC2B3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публичных мероприятий, проведенных руководством </w:t>
            </w: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органа государственного жилищного надзора</w:t>
            </w:r>
          </w:p>
        </w:tc>
        <w:tc>
          <w:tcPr>
            <w:tcW w:w="2409" w:type="dxa"/>
            <w:vAlign w:val="center"/>
          </w:tcPr>
          <w:p w:rsidR="00E3557B" w:rsidRDefault="001D36E6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r w:rsidR="00065F7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545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557B">
              <w:rPr>
                <w:rFonts w:ascii="Times New Roman" w:hAnsi="Times New Roman" w:cs="Times New Roman"/>
                <w:sz w:val="28"/>
                <w:szCs w:val="28"/>
              </w:rPr>
              <w:t xml:space="preserve">встреч </w:t>
            </w:r>
          </w:p>
          <w:p w:rsidR="00E3557B" w:rsidRDefault="00E3557B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36 встреч в год)</w:t>
            </w:r>
          </w:p>
          <w:p w:rsidR="00E3557B" w:rsidRPr="00205DD6" w:rsidRDefault="00E3557B" w:rsidP="00E3557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DA4BB6" w:rsidRPr="00DF0731" w:rsidRDefault="00DA4BB6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365" w:rsidTr="007F4365">
        <w:trPr>
          <w:trHeight w:val="2724"/>
        </w:trPr>
        <w:tc>
          <w:tcPr>
            <w:tcW w:w="850" w:type="dxa"/>
          </w:tcPr>
          <w:p w:rsidR="007F4365" w:rsidRPr="00C330C6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330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7F4365" w:rsidRPr="00C7053E" w:rsidRDefault="007F4365" w:rsidP="00BC2B3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публикаций (сокр. </w:t>
            </w:r>
            <w:proofErr w:type="spellStart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пуб-я</w:t>
            </w:r>
            <w:proofErr w:type="spellEnd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) и пресс-релизов (сокр. </w:t>
            </w:r>
            <w:proofErr w:type="spellStart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  <w:r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C7053E">
              <w:rPr>
                <w:rFonts w:ascii="Times New Roman" w:hAnsi="Times New Roman" w:cs="Times New Roman"/>
                <w:sz w:val="28"/>
                <w:szCs w:val="28"/>
              </w:rPr>
              <w:br/>
              <w:t>в средствах массовой коммуникации</w:t>
            </w:r>
          </w:p>
        </w:tc>
        <w:tc>
          <w:tcPr>
            <w:tcW w:w="2409" w:type="dxa"/>
            <w:vAlign w:val="center"/>
          </w:tcPr>
          <w:p w:rsidR="007F4365" w:rsidRPr="00C7053E" w:rsidRDefault="00065F77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пуб-й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+ 8</w:t>
            </w:r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</w:p>
          <w:p w:rsidR="007F4365" w:rsidRPr="00C7053E" w:rsidRDefault="002C5E37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(не менее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пуб-я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пр-р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4365" w:rsidRPr="00C7053E">
              <w:rPr>
                <w:rFonts w:ascii="Times New Roman" w:hAnsi="Times New Roman" w:cs="Times New Roman"/>
                <w:sz w:val="28"/>
                <w:szCs w:val="28"/>
              </w:rPr>
              <w:t>в месяц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7" w:type="dxa"/>
            <w:vAlign w:val="center"/>
          </w:tcPr>
          <w:p w:rsidR="007F4365" w:rsidRPr="00C7053E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5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4365" w:rsidTr="007F4365">
        <w:trPr>
          <w:trHeight w:val="1689"/>
        </w:trPr>
        <w:tc>
          <w:tcPr>
            <w:tcW w:w="850" w:type="dxa"/>
          </w:tcPr>
          <w:p w:rsidR="007F4365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679" w:type="dxa"/>
          </w:tcPr>
          <w:p w:rsidR="007F4365" w:rsidRDefault="007F4365" w:rsidP="00BC2B30">
            <w:pPr>
              <w:tabs>
                <w:tab w:val="left" w:pos="426"/>
              </w:tabs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горячей линии органа государственного жилищного надзора</w:t>
            </w:r>
          </w:p>
        </w:tc>
        <w:tc>
          <w:tcPr>
            <w:tcW w:w="2409" w:type="dxa"/>
            <w:vAlign w:val="center"/>
          </w:tcPr>
          <w:p w:rsidR="007F4365" w:rsidRPr="00205DD6" w:rsidRDefault="00E3557B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88512245018</w:t>
            </w:r>
          </w:p>
        </w:tc>
        <w:tc>
          <w:tcPr>
            <w:tcW w:w="2127" w:type="dxa"/>
            <w:vAlign w:val="center"/>
          </w:tcPr>
          <w:p w:rsidR="007F4365" w:rsidRPr="00AD4F07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365" w:rsidTr="007F4365">
        <w:trPr>
          <w:trHeight w:val="1737"/>
        </w:trPr>
        <w:tc>
          <w:tcPr>
            <w:tcW w:w="850" w:type="dxa"/>
          </w:tcPr>
          <w:p w:rsidR="007F4365" w:rsidRDefault="007F4365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79" w:type="dxa"/>
          </w:tcPr>
          <w:p w:rsidR="007F4365" w:rsidRDefault="007F4365" w:rsidP="00BC2B30">
            <w:pPr>
              <w:tabs>
                <w:tab w:val="left" w:pos="426"/>
              </w:tabs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сайта органа государственного жилищного надзора разделам, указанным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Методике определения целевых показателей</w:t>
            </w:r>
          </w:p>
        </w:tc>
        <w:tc>
          <w:tcPr>
            <w:tcW w:w="2409" w:type="dxa"/>
            <w:vAlign w:val="center"/>
          </w:tcPr>
          <w:p w:rsidR="007F4365" w:rsidRPr="00205DD6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минимальному перечню</w:t>
            </w:r>
          </w:p>
        </w:tc>
        <w:tc>
          <w:tcPr>
            <w:tcW w:w="2127" w:type="dxa"/>
            <w:vAlign w:val="center"/>
          </w:tcPr>
          <w:p w:rsidR="007F4365" w:rsidRPr="00AD4F07" w:rsidRDefault="007F4365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0DC9" w:rsidTr="00B70DC9">
        <w:trPr>
          <w:trHeight w:val="479"/>
        </w:trPr>
        <w:tc>
          <w:tcPr>
            <w:tcW w:w="850" w:type="dxa"/>
          </w:tcPr>
          <w:p w:rsidR="00B70DC9" w:rsidRDefault="00B70DC9" w:rsidP="00BC2B3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B70DC9" w:rsidRDefault="00B70DC9" w:rsidP="00BC2B30">
            <w:pPr>
              <w:tabs>
                <w:tab w:val="left" w:pos="426"/>
              </w:tabs>
              <w:spacing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70DC9" w:rsidRDefault="00B70DC9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B70DC9" w:rsidRDefault="00B70DC9" w:rsidP="007F43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20CB" w:rsidRDefault="00D920CB" w:rsidP="00C330C6">
      <w:pPr>
        <w:pStyle w:val="ConsPlusNormal"/>
        <w:jc w:val="both"/>
        <w:rPr>
          <w:rFonts w:eastAsia="Calibri"/>
          <w:b/>
          <w:lang w:eastAsia="ru-RU"/>
        </w:rPr>
      </w:pPr>
    </w:p>
    <w:p w:rsidR="007B3F01" w:rsidRDefault="007B3F01" w:rsidP="00C330C6">
      <w:pPr>
        <w:pStyle w:val="ConsPlusNormal"/>
        <w:jc w:val="both"/>
        <w:rPr>
          <w:rFonts w:eastAsia="Calibri"/>
          <w:b/>
          <w:lang w:eastAsia="ru-RU"/>
        </w:rPr>
      </w:pPr>
    </w:p>
    <w:p w:rsidR="00C7053E" w:rsidRDefault="00C7053E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E3557B">
      <w:pPr>
        <w:pStyle w:val="ConsPlusNormal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926F0" w:rsidRDefault="00D926F0" w:rsidP="007B3F01">
      <w:pPr>
        <w:pStyle w:val="ConsPlusNormal"/>
        <w:jc w:val="center"/>
        <w:rPr>
          <w:rFonts w:eastAsia="Calibri"/>
          <w:b/>
          <w:lang w:eastAsia="ru-RU"/>
        </w:rPr>
      </w:pPr>
    </w:p>
    <w:p w:rsidR="00D33B17" w:rsidRDefault="00D33B17" w:rsidP="00E3557B">
      <w:pPr>
        <w:pStyle w:val="ConsPlusNormal"/>
        <w:rPr>
          <w:rFonts w:eastAsia="Calibri"/>
          <w:b/>
          <w:lang w:eastAsia="ru-RU"/>
        </w:rPr>
      </w:pPr>
    </w:p>
    <w:sectPr w:rsidR="00D33B17" w:rsidSect="00880E2F">
      <w:headerReference w:type="default" r:id="rId8"/>
      <w:pgSz w:w="11906" w:h="16838"/>
      <w:pgMar w:top="993" w:right="849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42E" w:rsidRDefault="005D242E" w:rsidP="00DB58CF">
      <w:pPr>
        <w:spacing w:after="0" w:line="240" w:lineRule="auto"/>
      </w:pPr>
      <w:r>
        <w:separator/>
      </w:r>
    </w:p>
  </w:endnote>
  <w:endnote w:type="continuationSeparator" w:id="1">
    <w:p w:rsidR="005D242E" w:rsidRDefault="005D242E" w:rsidP="00DB5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42E" w:rsidRDefault="005D242E" w:rsidP="00DB58CF">
      <w:pPr>
        <w:spacing w:after="0" w:line="240" w:lineRule="auto"/>
      </w:pPr>
      <w:r>
        <w:separator/>
      </w:r>
    </w:p>
  </w:footnote>
  <w:footnote w:type="continuationSeparator" w:id="1">
    <w:p w:rsidR="005D242E" w:rsidRDefault="005D242E" w:rsidP="00DB5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110394"/>
      <w:docPartObj>
        <w:docPartGallery w:val="Page Numbers (Top of Page)"/>
        <w:docPartUnique/>
      </w:docPartObj>
    </w:sdtPr>
    <w:sdtContent>
      <w:p w:rsidR="00B92099" w:rsidRDefault="00B3429B">
        <w:pPr>
          <w:pStyle w:val="a4"/>
          <w:jc w:val="center"/>
        </w:pPr>
        <w:r>
          <w:fldChar w:fldCharType="begin"/>
        </w:r>
        <w:r w:rsidR="00B92099">
          <w:instrText>PAGE   \* MERGEFORMAT</w:instrText>
        </w:r>
        <w:r>
          <w:fldChar w:fldCharType="separate"/>
        </w:r>
        <w:r w:rsidR="001D36E6">
          <w:rPr>
            <w:noProof/>
          </w:rPr>
          <w:t>6</w:t>
        </w:r>
        <w:r>
          <w:fldChar w:fldCharType="end"/>
        </w:r>
      </w:p>
    </w:sdtContent>
  </w:sdt>
  <w:p w:rsidR="00B92099" w:rsidRDefault="00B920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7044"/>
    <w:multiLevelType w:val="hybridMultilevel"/>
    <w:tmpl w:val="A2FC2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22C8F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3650B5"/>
    <w:multiLevelType w:val="hybridMultilevel"/>
    <w:tmpl w:val="A65A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06B95"/>
    <w:multiLevelType w:val="hybridMultilevel"/>
    <w:tmpl w:val="C6F42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A530E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2E6153"/>
    <w:multiLevelType w:val="hybridMultilevel"/>
    <w:tmpl w:val="BADE59D6"/>
    <w:lvl w:ilvl="0" w:tplc="FF9A4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4362E"/>
    <w:multiLevelType w:val="hybridMultilevel"/>
    <w:tmpl w:val="B99C2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362A3"/>
    <w:multiLevelType w:val="hybridMultilevel"/>
    <w:tmpl w:val="4E9E6A84"/>
    <w:lvl w:ilvl="0" w:tplc="55F03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C11A29"/>
    <w:multiLevelType w:val="hybridMultilevel"/>
    <w:tmpl w:val="9F727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F113D6C"/>
    <w:multiLevelType w:val="hybridMultilevel"/>
    <w:tmpl w:val="C436D616"/>
    <w:lvl w:ilvl="0" w:tplc="9EDE2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E562C7"/>
    <w:multiLevelType w:val="hybridMultilevel"/>
    <w:tmpl w:val="9C2829FC"/>
    <w:lvl w:ilvl="0" w:tplc="1EA61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D73EF"/>
    <w:multiLevelType w:val="hybridMultilevel"/>
    <w:tmpl w:val="E8F23B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111C08"/>
    <w:rsid w:val="00000CD3"/>
    <w:rsid w:val="00002E44"/>
    <w:rsid w:val="00006F80"/>
    <w:rsid w:val="00017BCA"/>
    <w:rsid w:val="00020AD8"/>
    <w:rsid w:val="00021515"/>
    <w:rsid w:val="00026E6B"/>
    <w:rsid w:val="00037A4E"/>
    <w:rsid w:val="000412BF"/>
    <w:rsid w:val="00052E35"/>
    <w:rsid w:val="00054459"/>
    <w:rsid w:val="00060DCD"/>
    <w:rsid w:val="00065F77"/>
    <w:rsid w:val="00066808"/>
    <w:rsid w:val="000702EE"/>
    <w:rsid w:val="000742AD"/>
    <w:rsid w:val="00080621"/>
    <w:rsid w:val="00081FF3"/>
    <w:rsid w:val="00085277"/>
    <w:rsid w:val="00092079"/>
    <w:rsid w:val="00097248"/>
    <w:rsid w:val="000A2E01"/>
    <w:rsid w:val="000B0A53"/>
    <w:rsid w:val="000C1D4E"/>
    <w:rsid w:val="000C2874"/>
    <w:rsid w:val="000C6877"/>
    <w:rsid w:val="000D05BE"/>
    <w:rsid w:val="000D1223"/>
    <w:rsid w:val="000D555F"/>
    <w:rsid w:val="000E348A"/>
    <w:rsid w:val="000E7D35"/>
    <w:rsid w:val="000F7580"/>
    <w:rsid w:val="000F7B73"/>
    <w:rsid w:val="000F7E92"/>
    <w:rsid w:val="001002E3"/>
    <w:rsid w:val="00101B3B"/>
    <w:rsid w:val="00103247"/>
    <w:rsid w:val="001051D9"/>
    <w:rsid w:val="0011029E"/>
    <w:rsid w:val="00111C08"/>
    <w:rsid w:val="00114CFC"/>
    <w:rsid w:val="00120E21"/>
    <w:rsid w:val="00123585"/>
    <w:rsid w:val="00124274"/>
    <w:rsid w:val="00124745"/>
    <w:rsid w:val="0012515C"/>
    <w:rsid w:val="0013632F"/>
    <w:rsid w:val="0013720B"/>
    <w:rsid w:val="0014591B"/>
    <w:rsid w:val="00152524"/>
    <w:rsid w:val="001527C6"/>
    <w:rsid w:val="00153C49"/>
    <w:rsid w:val="00157F1D"/>
    <w:rsid w:val="00160B47"/>
    <w:rsid w:val="00162BE4"/>
    <w:rsid w:val="00166051"/>
    <w:rsid w:val="001758AC"/>
    <w:rsid w:val="00187E4F"/>
    <w:rsid w:val="001A16B0"/>
    <w:rsid w:val="001A66DE"/>
    <w:rsid w:val="001B3BB5"/>
    <w:rsid w:val="001B548F"/>
    <w:rsid w:val="001C3C1E"/>
    <w:rsid w:val="001D0555"/>
    <w:rsid w:val="001D2EF4"/>
    <w:rsid w:val="001D36E6"/>
    <w:rsid w:val="001D7DE4"/>
    <w:rsid w:val="001E2E11"/>
    <w:rsid w:val="001E4829"/>
    <w:rsid w:val="001F1A24"/>
    <w:rsid w:val="001F4237"/>
    <w:rsid w:val="001F4512"/>
    <w:rsid w:val="00203BB2"/>
    <w:rsid w:val="00210AE8"/>
    <w:rsid w:val="00212755"/>
    <w:rsid w:val="00216DC0"/>
    <w:rsid w:val="00221C86"/>
    <w:rsid w:val="00223E89"/>
    <w:rsid w:val="0022416F"/>
    <w:rsid w:val="00233D5D"/>
    <w:rsid w:val="00234E3D"/>
    <w:rsid w:val="00235A4E"/>
    <w:rsid w:val="00251679"/>
    <w:rsid w:val="0025507F"/>
    <w:rsid w:val="00257B64"/>
    <w:rsid w:val="002601FB"/>
    <w:rsid w:val="002629CB"/>
    <w:rsid w:val="00265D35"/>
    <w:rsid w:val="00267BF5"/>
    <w:rsid w:val="00275E3A"/>
    <w:rsid w:val="00276E4C"/>
    <w:rsid w:val="002877F6"/>
    <w:rsid w:val="00287EBC"/>
    <w:rsid w:val="00294670"/>
    <w:rsid w:val="00295249"/>
    <w:rsid w:val="00297177"/>
    <w:rsid w:val="002A769E"/>
    <w:rsid w:val="002B1198"/>
    <w:rsid w:val="002B7DA2"/>
    <w:rsid w:val="002C550A"/>
    <w:rsid w:val="002C5E37"/>
    <w:rsid w:val="002D0DA3"/>
    <w:rsid w:val="002D17EF"/>
    <w:rsid w:val="002D69F4"/>
    <w:rsid w:val="002D75CB"/>
    <w:rsid w:val="002E6926"/>
    <w:rsid w:val="002F6C1E"/>
    <w:rsid w:val="00311F45"/>
    <w:rsid w:val="00324DFF"/>
    <w:rsid w:val="00330FF5"/>
    <w:rsid w:val="00337BE2"/>
    <w:rsid w:val="0034107A"/>
    <w:rsid w:val="00351905"/>
    <w:rsid w:val="00352A1A"/>
    <w:rsid w:val="00357FC7"/>
    <w:rsid w:val="0036364F"/>
    <w:rsid w:val="0037076D"/>
    <w:rsid w:val="00372DE5"/>
    <w:rsid w:val="00373095"/>
    <w:rsid w:val="00373EDC"/>
    <w:rsid w:val="00386270"/>
    <w:rsid w:val="003A522F"/>
    <w:rsid w:val="003A69C0"/>
    <w:rsid w:val="003A6D35"/>
    <w:rsid w:val="003B0DB7"/>
    <w:rsid w:val="003B5651"/>
    <w:rsid w:val="003B7E58"/>
    <w:rsid w:val="003C12CD"/>
    <w:rsid w:val="003C1F4A"/>
    <w:rsid w:val="003C206A"/>
    <w:rsid w:val="003C4C6B"/>
    <w:rsid w:val="003C4DB5"/>
    <w:rsid w:val="003D4D2D"/>
    <w:rsid w:val="003D531A"/>
    <w:rsid w:val="003D7AAF"/>
    <w:rsid w:val="003E1982"/>
    <w:rsid w:val="003E25A5"/>
    <w:rsid w:val="003E7CD3"/>
    <w:rsid w:val="003F0FB6"/>
    <w:rsid w:val="003F3B2B"/>
    <w:rsid w:val="003F576C"/>
    <w:rsid w:val="003F6F28"/>
    <w:rsid w:val="0040147E"/>
    <w:rsid w:val="00407A41"/>
    <w:rsid w:val="00416044"/>
    <w:rsid w:val="00420A75"/>
    <w:rsid w:val="00421B1E"/>
    <w:rsid w:val="004230F1"/>
    <w:rsid w:val="00431DA5"/>
    <w:rsid w:val="004327A7"/>
    <w:rsid w:val="00436CAB"/>
    <w:rsid w:val="004402B3"/>
    <w:rsid w:val="00442283"/>
    <w:rsid w:val="00452DFC"/>
    <w:rsid w:val="00453353"/>
    <w:rsid w:val="0046678B"/>
    <w:rsid w:val="0047417F"/>
    <w:rsid w:val="00481376"/>
    <w:rsid w:val="0049073D"/>
    <w:rsid w:val="004D2317"/>
    <w:rsid w:val="004D7F12"/>
    <w:rsid w:val="004E03EA"/>
    <w:rsid w:val="004E50F0"/>
    <w:rsid w:val="004E6508"/>
    <w:rsid w:val="004F1040"/>
    <w:rsid w:val="004F1A53"/>
    <w:rsid w:val="004F73F7"/>
    <w:rsid w:val="004F7BFB"/>
    <w:rsid w:val="005062A8"/>
    <w:rsid w:val="0051105C"/>
    <w:rsid w:val="00517DFA"/>
    <w:rsid w:val="005313CA"/>
    <w:rsid w:val="005335D8"/>
    <w:rsid w:val="00541F96"/>
    <w:rsid w:val="00543CE4"/>
    <w:rsid w:val="005478BB"/>
    <w:rsid w:val="005503CE"/>
    <w:rsid w:val="00552786"/>
    <w:rsid w:val="005541DF"/>
    <w:rsid w:val="00564628"/>
    <w:rsid w:val="00567A64"/>
    <w:rsid w:val="0057417F"/>
    <w:rsid w:val="005760D2"/>
    <w:rsid w:val="00580AFA"/>
    <w:rsid w:val="0058280E"/>
    <w:rsid w:val="00582B30"/>
    <w:rsid w:val="00585A81"/>
    <w:rsid w:val="005916D6"/>
    <w:rsid w:val="00597294"/>
    <w:rsid w:val="005A0EEE"/>
    <w:rsid w:val="005A3AD5"/>
    <w:rsid w:val="005B408F"/>
    <w:rsid w:val="005C193C"/>
    <w:rsid w:val="005C2EA7"/>
    <w:rsid w:val="005C73D9"/>
    <w:rsid w:val="005C745D"/>
    <w:rsid w:val="005D242E"/>
    <w:rsid w:val="005D5395"/>
    <w:rsid w:val="005E2DD4"/>
    <w:rsid w:val="005E3CB0"/>
    <w:rsid w:val="005F178B"/>
    <w:rsid w:val="005F3075"/>
    <w:rsid w:val="005F33A5"/>
    <w:rsid w:val="00602176"/>
    <w:rsid w:val="006029CC"/>
    <w:rsid w:val="00603AB6"/>
    <w:rsid w:val="00605D29"/>
    <w:rsid w:val="00605DB9"/>
    <w:rsid w:val="0061556F"/>
    <w:rsid w:val="00617C70"/>
    <w:rsid w:val="006250EB"/>
    <w:rsid w:val="00641173"/>
    <w:rsid w:val="00657523"/>
    <w:rsid w:val="00660204"/>
    <w:rsid w:val="00660D46"/>
    <w:rsid w:val="00665552"/>
    <w:rsid w:val="006675B3"/>
    <w:rsid w:val="006818D1"/>
    <w:rsid w:val="00692764"/>
    <w:rsid w:val="006A4ADA"/>
    <w:rsid w:val="006A4C0E"/>
    <w:rsid w:val="006A7253"/>
    <w:rsid w:val="006B2EC1"/>
    <w:rsid w:val="006B599B"/>
    <w:rsid w:val="006B639F"/>
    <w:rsid w:val="006C0C87"/>
    <w:rsid w:val="006C4B74"/>
    <w:rsid w:val="006C7B08"/>
    <w:rsid w:val="006D2883"/>
    <w:rsid w:val="006E2341"/>
    <w:rsid w:val="006E5962"/>
    <w:rsid w:val="006F1BB8"/>
    <w:rsid w:val="006F4197"/>
    <w:rsid w:val="006F42CC"/>
    <w:rsid w:val="006F44DD"/>
    <w:rsid w:val="006F7F7E"/>
    <w:rsid w:val="00703715"/>
    <w:rsid w:val="00706185"/>
    <w:rsid w:val="007072BD"/>
    <w:rsid w:val="00707E3B"/>
    <w:rsid w:val="0071253D"/>
    <w:rsid w:val="00713151"/>
    <w:rsid w:val="00714839"/>
    <w:rsid w:val="0071530C"/>
    <w:rsid w:val="00717C47"/>
    <w:rsid w:val="0072301B"/>
    <w:rsid w:val="00723344"/>
    <w:rsid w:val="007277DB"/>
    <w:rsid w:val="00727A00"/>
    <w:rsid w:val="00731F91"/>
    <w:rsid w:val="00734EBE"/>
    <w:rsid w:val="00742691"/>
    <w:rsid w:val="0074293F"/>
    <w:rsid w:val="00747CD8"/>
    <w:rsid w:val="0075349B"/>
    <w:rsid w:val="00764E2D"/>
    <w:rsid w:val="0076546C"/>
    <w:rsid w:val="00770C64"/>
    <w:rsid w:val="00771E6B"/>
    <w:rsid w:val="00781295"/>
    <w:rsid w:val="00782804"/>
    <w:rsid w:val="0078485E"/>
    <w:rsid w:val="00784F03"/>
    <w:rsid w:val="0078760A"/>
    <w:rsid w:val="00790528"/>
    <w:rsid w:val="00791222"/>
    <w:rsid w:val="00792E3B"/>
    <w:rsid w:val="00793A26"/>
    <w:rsid w:val="007A2231"/>
    <w:rsid w:val="007A5DD0"/>
    <w:rsid w:val="007A7CE8"/>
    <w:rsid w:val="007B3F01"/>
    <w:rsid w:val="007B6F50"/>
    <w:rsid w:val="007C062C"/>
    <w:rsid w:val="007C1FB2"/>
    <w:rsid w:val="007D0FDB"/>
    <w:rsid w:val="007D66A7"/>
    <w:rsid w:val="007E2425"/>
    <w:rsid w:val="007F2E27"/>
    <w:rsid w:val="007F4365"/>
    <w:rsid w:val="007F6D1E"/>
    <w:rsid w:val="00804111"/>
    <w:rsid w:val="008058E0"/>
    <w:rsid w:val="00811CAC"/>
    <w:rsid w:val="008127F4"/>
    <w:rsid w:val="0081632D"/>
    <w:rsid w:val="008234FD"/>
    <w:rsid w:val="00824175"/>
    <w:rsid w:val="008274DD"/>
    <w:rsid w:val="00830402"/>
    <w:rsid w:val="00845437"/>
    <w:rsid w:val="0086198C"/>
    <w:rsid w:val="008625A6"/>
    <w:rsid w:val="0086608E"/>
    <w:rsid w:val="00872636"/>
    <w:rsid w:val="008755A9"/>
    <w:rsid w:val="008809CD"/>
    <w:rsid w:val="00880E2F"/>
    <w:rsid w:val="00881A88"/>
    <w:rsid w:val="00882833"/>
    <w:rsid w:val="00886893"/>
    <w:rsid w:val="00887CA1"/>
    <w:rsid w:val="008909C1"/>
    <w:rsid w:val="008919AD"/>
    <w:rsid w:val="0089652C"/>
    <w:rsid w:val="008A20A7"/>
    <w:rsid w:val="008A6138"/>
    <w:rsid w:val="008B01AF"/>
    <w:rsid w:val="008B047D"/>
    <w:rsid w:val="008B176B"/>
    <w:rsid w:val="008B26F0"/>
    <w:rsid w:val="008B59D0"/>
    <w:rsid w:val="008B6AFE"/>
    <w:rsid w:val="008B6EDC"/>
    <w:rsid w:val="008C077B"/>
    <w:rsid w:val="008C2D45"/>
    <w:rsid w:val="008C5214"/>
    <w:rsid w:val="008D2585"/>
    <w:rsid w:val="008D31DC"/>
    <w:rsid w:val="008D66C4"/>
    <w:rsid w:val="008E00B4"/>
    <w:rsid w:val="008E1871"/>
    <w:rsid w:val="008F417E"/>
    <w:rsid w:val="00903F21"/>
    <w:rsid w:val="00904CEF"/>
    <w:rsid w:val="0091136A"/>
    <w:rsid w:val="00912662"/>
    <w:rsid w:val="00912F20"/>
    <w:rsid w:val="0092029B"/>
    <w:rsid w:val="00920AB8"/>
    <w:rsid w:val="00923D25"/>
    <w:rsid w:val="009456D1"/>
    <w:rsid w:val="00945D7E"/>
    <w:rsid w:val="00952490"/>
    <w:rsid w:val="00953481"/>
    <w:rsid w:val="0095506B"/>
    <w:rsid w:val="00957EB6"/>
    <w:rsid w:val="0096468E"/>
    <w:rsid w:val="00964CF9"/>
    <w:rsid w:val="00971D6B"/>
    <w:rsid w:val="00973D36"/>
    <w:rsid w:val="009839F0"/>
    <w:rsid w:val="009964FB"/>
    <w:rsid w:val="009A0DFF"/>
    <w:rsid w:val="009A302E"/>
    <w:rsid w:val="009A68E3"/>
    <w:rsid w:val="009A7548"/>
    <w:rsid w:val="009B043A"/>
    <w:rsid w:val="009B6617"/>
    <w:rsid w:val="009B7AC5"/>
    <w:rsid w:val="009C0D8E"/>
    <w:rsid w:val="009C3A20"/>
    <w:rsid w:val="009C3ED2"/>
    <w:rsid w:val="009C70A3"/>
    <w:rsid w:val="009D3321"/>
    <w:rsid w:val="009D6E79"/>
    <w:rsid w:val="009D7516"/>
    <w:rsid w:val="009E321F"/>
    <w:rsid w:val="009F64FA"/>
    <w:rsid w:val="00A07FB9"/>
    <w:rsid w:val="00A13C43"/>
    <w:rsid w:val="00A2210B"/>
    <w:rsid w:val="00A223FC"/>
    <w:rsid w:val="00A22BF0"/>
    <w:rsid w:val="00A3162F"/>
    <w:rsid w:val="00A3186F"/>
    <w:rsid w:val="00A33145"/>
    <w:rsid w:val="00A3430C"/>
    <w:rsid w:val="00A41AF8"/>
    <w:rsid w:val="00A51AED"/>
    <w:rsid w:val="00A6160F"/>
    <w:rsid w:val="00A65240"/>
    <w:rsid w:val="00A8148B"/>
    <w:rsid w:val="00A834AD"/>
    <w:rsid w:val="00A902F0"/>
    <w:rsid w:val="00A90F5E"/>
    <w:rsid w:val="00A9459B"/>
    <w:rsid w:val="00A949D8"/>
    <w:rsid w:val="00A94C7B"/>
    <w:rsid w:val="00AA5783"/>
    <w:rsid w:val="00AB0B18"/>
    <w:rsid w:val="00AB200F"/>
    <w:rsid w:val="00AC171E"/>
    <w:rsid w:val="00AD27CC"/>
    <w:rsid w:val="00AD73BA"/>
    <w:rsid w:val="00AE3F41"/>
    <w:rsid w:val="00AE7A9A"/>
    <w:rsid w:val="00AF4EAE"/>
    <w:rsid w:val="00B05735"/>
    <w:rsid w:val="00B17179"/>
    <w:rsid w:val="00B179C5"/>
    <w:rsid w:val="00B2336F"/>
    <w:rsid w:val="00B3429B"/>
    <w:rsid w:val="00B34EA2"/>
    <w:rsid w:val="00B40423"/>
    <w:rsid w:val="00B4226C"/>
    <w:rsid w:val="00B47FF9"/>
    <w:rsid w:val="00B552C6"/>
    <w:rsid w:val="00B5709C"/>
    <w:rsid w:val="00B57FE7"/>
    <w:rsid w:val="00B6241F"/>
    <w:rsid w:val="00B707F5"/>
    <w:rsid w:val="00B70DC9"/>
    <w:rsid w:val="00B77E9B"/>
    <w:rsid w:val="00B92099"/>
    <w:rsid w:val="00B95BD3"/>
    <w:rsid w:val="00B96FB5"/>
    <w:rsid w:val="00BA56D7"/>
    <w:rsid w:val="00BB1702"/>
    <w:rsid w:val="00BC2B30"/>
    <w:rsid w:val="00BC469F"/>
    <w:rsid w:val="00BC4865"/>
    <w:rsid w:val="00BD031A"/>
    <w:rsid w:val="00BD728B"/>
    <w:rsid w:val="00BE4F33"/>
    <w:rsid w:val="00BF117F"/>
    <w:rsid w:val="00BF41E3"/>
    <w:rsid w:val="00BF78A0"/>
    <w:rsid w:val="00C0413F"/>
    <w:rsid w:val="00C04EDF"/>
    <w:rsid w:val="00C07BBB"/>
    <w:rsid w:val="00C11A91"/>
    <w:rsid w:val="00C12A2C"/>
    <w:rsid w:val="00C14033"/>
    <w:rsid w:val="00C178BA"/>
    <w:rsid w:val="00C330C6"/>
    <w:rsid w:val="00C3458F"/>
    <w:rsid w:val="00C34C84"/>
    <w:rsid w:val="00C47E62"/>
    <w:rsid w:val="00C561AD"/>
    <w:rsid w:val="00C5780F"/>
    <w:rsid w:val="00C61C5E"/>
    <w:rsid w:val="00C64465"/>
    <w:rsid w:val="00C7053E"/>
    <w:rsid w:val="00C721AA"/>
    <w:rsid w:val="00C86F5E"/>
    <w:rsid w:val="00C9027A"/>
    <w:rsid w:val="00C937FB"/>
    <w:rsid w:val="00C93A99"/>
    <w:rsid w:val="00C9585F"/>
    <w:rsid w:val="00CA505A"/>
    <w:rsid w:val="00CA5335"/>
    <w:rsid w:val="00CA5CA8"/>
    <w:rsid w:val="00CB06E5"/>
    <w:rsid w:val="00CB0840"/>
    <w:rsid w:val="00CB2482"/>
    <w:rsid w:val="00CB780E"/>
    <w:rsid w:val="00CC2951"/>
    <w:rsid w:val="00CD5FD2"/>
    <w:rsid w:val="00CD7260"/>
    <w:rsid w:val="00CE4834"/>
    <w:rsid w:val="00CF458E"/>
    <w:rsid w:val="00D02671"/>
    <w:rsid w:val="00D03069"/>
    <w:rsid w:val="00D11803"/>
    <w:rsid w:val="00D21946"/>
    <w:rsid w:val="00D30EED"/>
    <w:rsid w:val="00D33B17"/>
    <w:rsid w:val="00D41EB4"/>
    <w:rsid w:val="00D46009"/>
    <w:rsid w:val="00D56582"/>
    <w:rsid w:val="00D56C06"/>
    <w:rsid w:val="00D624D8"/>
    <w:rsid w:val="00D648CB"/>
    <w:rsid w:val="00D64D34"/>
    <w:rsid w:val="00D7163B"/>
    <w:rsid w:val="00D725C7"/>
    <w:rsid w:val="00D7394F"/>
    <w:rsid w:val="00D7747E"/>
    <w:rsid w:val="00D852CA"/>
    <w:rsid w:val="00D907AE"/>
    <w:rsid w:val="00D920CB"/>
    <w:rsid w:val="00D926F0"/>
    <w:rsid w:val="00D937F2"/>
    <w:rsid w:val="00D95F02"/>
    <w:rsid w:val="00DA4BB6"/>
    <w:rsid w:val="00DA51BC"/>
    <w:rsid w:val="00DA741E"/>
    <w:rsid w:val="00DA7CB5"/>
    <w:rsid w:val="00DB3B4A"/>
    <w:rsid w:val="00DB58CF"/>
    <w:rsid w:val="00DB7929"/>
    <w:rsid w:val="00DC4169"/>
    <w:rsid w:val="00DC67C6"/>
    <w:rsid w:val="00DD6704"/>
    <w:rsid w:val="00DE0029"/>
    <w:rsid w:val="00DE19F2"/>
    <w:rsid w:val="00DE3231"/>
    <w:rsid w:val="00DE435F"/>
    <w:rsid w:val="00DE468D"/>
    <w:rsid w:val="00DE6137"/>
    <w:rsid w:val="00DF06B0"/>
    <w:rsid w:val="00DF123D"/>
    <w:rsid w:val="00DF3398"/>
    <w:rsid w:val="00DF4560"/>
    <w:rsid w:val="00E01923"/>
    <w:rsid w:val="00E02155"/>
    <w:rsid w:val="00E06766"/>
    <w:rsid w:val="00E10A80"/>
    <w:rsid w:val="00E14C60"/>
    <w:rsid w:val="00E1705D"/>
    <w:rsid w:val="00E203E4"/>
    <w:rsid w:val="00E20656"/>
    <w:rsid w:val="00E24E93"/>
    <w:rsid w:val="00E33918"/>
    <w:rsid w:val="00E3557B"/>
    <w:rsid w:val="00E3590F"/>
    <w:rsid w:val="00E35A77"/>
    <w:rsid w:val="00E36CF2"/>
    <w:rsid w:val="00E55964"/>
    <w:rsid w:val="00E60143"/>
    <w:rsid w:val="00E64562"/>
    <w:rsid w:val="00E65FAC"/>
    <w:rsid w:val="00E707BE"/>
    <w:rsid w:val="00E71ED8"/>
    <w:rsid w:val="00E82D5E"/>
    <w:rsid w:val="00E86162"/>
    <w:rsid w:val="00E9762E"/>
    <w:rsid w:val="00EA248A"/>
    <w:rsid w:val="00EA496A"/>
    <w:rsid w:val="00EA590F"/>
    <w:rsid w:val="00EB2895"/>
    <w:rsid w:val="00ED5736"/>
    <w:rsid w:val="00EE20F8"/>
    <w:rsid w:val="00EF514F"/>
    <w:rsid w:val="00EF726C"/>
    <w:rsid w:val="00F16469"/>
    <w:rsid w:val="00F20682"/>
    <w:rsid w:val="00F210DA"/>
    <w:rsid w:val="00F213F8"/>
    <w:rsid w:val="00F225FD"/>
    <w:rsid w:val="00F23EEB"/>
    <w:rsid w:val="00F45C06"/>
    <w:rsid w:val="00F472B2"/>
    <w:rsid w:val="00F512E7"/>
    <w:rsid w:val="00F5456C"/>
    <w:rsid w:val="00F605E3"/>
    <w:rsid w:val="00F62695"/>
    <w:rsid w:val="00F629A9"/>
    <w:rsid w:val="00F645B6"/>
    <w:rsid w:val="00F6616F"/>
    <w:rsid w:val="00F736D4"/>
    <w:rsid w:val="00F80AEE"/>
    <w:rsid w:val="00F828ED"/>
    <w:rsid w:val="00F85F25"/>
    <w:rsid w:val="00F902EF"/>
    <w:rsid w:val="00F921F0"/>
    <w:rsid w:val="00F94A02"/>
    <w:rsid w:val="00FB10BF"/>
    <w:rsid w:val="00FC16C5"/>
    <w:rsid w:val="00FC455F"/>
    <w:rsid w:val="00FD2D7D"/>
    <w:rsid w:val="00FD5ABD"/>
    <w:rsid w:val="00FD677C"/>
    <w:rsid w:val="00FE05FD"/>
    <w:rsid w:val="00FE36D2"/>
    <w:rsid w:val="00FF1181"/>
    <w:rsid w:val="00FF2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16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unhideWhenUsed/>
    <w:rsid w:val="00F73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B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58CF"/>
  </w:style>
  <w:style w:type="paragraph" w:styleId="a6">
    <w:name w:val="footer"/>
    <w:basedOn w:val="a"/>
    <w:link w:val="a7"/>
    <w:uiPriority w:val="99"/>
    <w:unhideWhenUsed/>
    <w:rsid w:val="00DB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58CF"/>
  </w:style>
  <w:style w:type="paragraph" w:styleId="a8">
    <w:name w:val="List Paragraph"/>
    <w:basedOn w:val="a"/>
    <w:uiPriority w:val="34"/>
    <w:qFormat/>
    <w:rsid w:val="00D920CB"/>
    <w:pPr>
      <w:spacing w:line="259" w:lineRule="auto"/>
      <w:ind w:left="720"/>
      <w:contextualSpacing/>
    </w:pPr>
  </w:style>
  <w:style w:type="table" w:styleId="a9">
    <w:name w:val="Table Grid"/>
    <w:basedOn w:val="a1"/>
    <w:uiPriority w:val="39"/>
    <w:rsid w:val="00D92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39"/>
    <w:rsid w:val="003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39"/>
    <w:rsid w:val="003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22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2BF0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3B7E58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D33B1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33B1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33B1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33B1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33B1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0FEEC-8315-43E4-8E04-49663979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Дария Сергеевна</dc:creator>
  <cp:lastModifiedBy>Windows User</cp:lastModifiedBy>
  <cp:revision>8</cp:revision>
  <cp:lastPrinted>2019-04-11T09:47:00Z</cp:lastPrinted>
  <dcterms:created xsi:type="dcterms:W3CDTF">2018-07-11T05:33:00Z</dcterms:created>
  <dcterms:modified xsi:type="dcterms:W3CDTF">2019-04-11T09:47:00Z</dcterms:modified>
</cp:coreProperties>
</file>