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BEA37" w14:textId="77777777" w:rsidR="005B2026" w:rsidRDefault="003A685F" w:rsidP="00A2605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Служба жилищного надзора Астраханской области</w:t>
      </w:r>
    </w:p>
    <w:p w14:paraId="0579E6AB" w14:textId="77777777" w:rsidR="005B2026" w:rsidRDefault="005B2026" w:rsidP="00A2605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3ED7BE4" w14:textId="4FF502D1" w:rsidR="006410F3" w:rsidRPr="0077185D" w:rsidRDefault="0077185D" w:rsidP="00A2605D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0B6FB4">
        <w:rPr>
          <w:rFonts w:ascii="Times New Roman" w:eastAsia="Times New Roman" w:hAnsi="Times New Roman" w:cs="Times New Roman"/>
          <w:sz w:val="28"/>
          <w:szCs w:val="28"/>
        </w:rPr>
        <w:t xml:space="preserve">Отчёт о проведённой сегментации клиентов по всем видам государственного контроля (надзора) </w:t>
      </w:r>
      <w:r w:rsidRPr="000B6FB4">
        <w:rPr>
          <w:rFonts w:ascii="Times New Roman" w:eastAsia="Times New Roman" w:hAnsi="Times New Roman" w:cs="Times New Roman"/>
          <w:sz w:val="28"/>
          <w:szCs w:val="28"/>
        </w:rPr>
        <w:br/>
        <w:t>с приложением профилей клиентских сегментов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</w:p>
    <w:tbl>
      <w:tblPr>
        <w:tblStyle w:val="ae"/>
        <w:tblW w:w="14848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268"/>
        <w:gridCol w:w="2868"/>
        <w:gridCol w:w="2660"/>
        <w:gridCol w:w="3400"/>
      </w:tblGrid>
      <w:tr w:rsidR="00A2605D" w:rsidRPr="000B6FB4" w14:paraId="6F47597D" w14:textId="77777777" w:rsidTr="000B6FB4">
        <w:trPr>
          <w:trHeight w:val="276"/>
        </w:trPr>
        <w:tc>
          <w:tcPr>
            <w:tcW w:w="675" w:type="dxa"/>
            <w:vMerge w:val="restart"/>
          </w:tcPr>
          <w:p w14:paraId="11ACAEB5" w14:textId="77777777" w:rsidR="00DA04C1" w:rsidRPr="00C27C8C" w:rsidRDefault="00A2605D" w:rsidP="00455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C8C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14:paraId="63AA3939" w14:textId="28B722C8" w:rsidR="00A2605D" w:rsidRPr="00C27C8C" w:rsidRDefault="00A2605D" w:rsidP="00455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7C8C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27C8C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977" w:type="dxa"/>
            <w:vMerge w:val="restart"/>
          </w:tcPr>
          <w:p w14:paraId="146228D6" w14:textId="49F4CF84" w:rsidR="00A2605D" w:rsidRPr="00C27C8C" w:rsidRDefault="00A2605D" w:rsidP="000B6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C8C">
              <w:rPr>
                <w:rFonts w:ascii="Times New Roman" w:eastAsia="Times New Roman" w:hAnsi="Times New Roman" w:cs="Times New Roman"/>
                <w:sz w:val="20"/>
                <w:szCs w:val="20"/>
              </w:rPr>
              <w:t>Вид государственного контроля (надзора)</w:t>
            </w:r>
          </w:p>
        </w:tc>
        <w:tc>
          <w:tcPr>
            <w:tcW w:w="11196" w:type="dxa"/>
            <w:gridSpan w:val="4"/>
          </w:tcPr>
          <w:p w14:paraId="14C54727" w14:textId="77777777" w:rsidR="00A2605D" w:rsidRPr="00C27C8C" w:rsidRDefault="00A2605D" w:rsidP="00455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C8C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Профили клиентских сегментов</w:t>
            </w:r>
          </w:p>
        </w:tc>
      </w:tr>
      <w:tr w:rsidR="00A2605D" w:rsidRPr="000B6FB4" w14:paraId="532A9683" w14:textId="77777777" w:rsidTr="006E7199">
        <w:trPr>
          <w:trHeight w:val="761"/>
        </w:trPr>
        <w:tc>
          <w:tcPr>
            <w:tcW w:w="675" w:type="dxa"/>
            <w:vMerge/>
          </w:tcPr>
          <w:p w14:paraId="1F4104B4" w14:textId="77777777" w:rsidR="00A2605D" w:rsidRPr="00C27C8C" w:rsidRDefault="00A2605D" w:rsidP="004551B2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14:paraId="1C5E1D46" w14:textId="77777777" w:rsidR="00A2605D" w:rsidRPr="00C27C8C" w:rsidRDefault="00A2605D" w:rsidP="004551B2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6195BC87" w14:textId="2C2F6925" w:rsidR="00A2605D" w:rsidRPr="00C27C8C" w:rsidRDefault="00A2605D" w:rsidP="00DA0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C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Название клиентского сегмента </w:t>
            </w:r>
            <w:r w:rsidR="00DA04C1" w:rsidRPr="00C27C8C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C27C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контролир</w:t>
            </w:r>
            <w:r w:rsidRPr="00C27C8C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C27C8C">
              <w:rPr>
                <w:rFonts w:ascii="Times New Roman" w:eastAsia="Times New Roman" w:hAnsi="Times New Roman" w:cs="Times New Roman"/>
                <w:sz w:val="20"/>
                <w:szCs w:val="20"/>
              </w:rPr>
              <w:t>емые лица</w:t>
            </w:r>
          </w:p>
        </w:tc>
        <w:tc>
          <w:tcPr>
            <w:tcW w:w="2868" w:type="dxa"/>
          </w:tcPr>
          <w:p w14:paraId="486E666D" w14:textId="77777777" w:rsidR="00A2605D" w:rsidRPr="00C27C8C" w:rsidRDefault="00A2605D" w:rsidP="00455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C8C">
              <w:rPr>
                <w:rFonts w:ascii="Times New Roman" w:eastAsia="Times New Roman" w:hAnsi="Times New Roman" w:cs="Times New Roman"/>
                <w:sz w:val="20"/>
                <w:szCs w:val="20"/>
              </w:rPr>
              <w:t>Мотивация</w:t>
            </w:r>
          </w:p>
          <w:p w14:paraId="4E5C4634" w14:textId="77777777" w:rsidR="00A2605D" w:rsidRPr="00C27C8C" w:rsidRDefault="00A2605D" w:rsidP="00455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C8C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контролируемых лиц</w:t>
            </w:r>
          </w:p>
        </w:tc>
        <w:tc>
          <w:tcPr>
            <w:tcW w:w="2660" w:type="dxa"/>
          </w:tcPr>
          <w:p w14:paraId="44FE143A" w14:textId="77777777" w:rsidR="00A2605D" w:rsidRPr="00C27C8C" w:rsidRDefault="00A2605D" w:rsidP="00455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C8C">
              <w:rPr>
                <w:rFonts w:ascii="Times New Roman" w:eastAsia="Times New Roman" w:hAnsi="Times New Roman" w:cs="Times New Roman"/>
                <w:sz w:val="20"/>
                <w:szCs w:val="20"/>
              </w:rPr>
              <w:t>Канал получения информ</w:t>
            </w:r>
            <w:r w:rsidRPr="00C27C8C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C27C8C">
              <w:rPr>
                <w:rFonts w:ascii="Times New Roman" w:eastAsia="Times New Roman" w:hAnsi="Times New Roman" w:cs="Times New Roman"/>
                <w:sz w:val="20"/>
                <w:szCs w:val="20"/>
              </w:rPr>
              <w:t>ции о способах обжалов</w:t>
            </w:r>
            <w:r w:rsidRPr="00C27C8C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C27C8C">
              <w:rPr>
                <w:rFonts w:ascii="Times New Roman" w:eastAsia="Times New Roman" w:hAnsi="Times New Roman" w:cs="Times New Roman"/>
                <w:sz w:val="20"/>
                <w:szCs w:val="20"/>
              </w:rPr>
              <w:t>ния решений, действия (бездействия) должностных лиц</w:t>
            </w:r>
          </w:p>
        </w:tc>
        <w:tc>
          <w:tcPr>
            <w:tcW w:w="3400" w:type="dxa"/>
          </w:tcPr>
          <w:p w14:paraId="625ADF04" w14:textId="5DE640E6" w:rsidR="00A2605D" w:rsidRPr="00C27C8C" w:rsidRDefault="00A2605D" w:rsidP="004551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20"/>
              <w:jc w:val="center"/>
              <w:rPr>
                <w:sz w:val="20"/>
                <w:szCs w:val="20"/>
              </w:rPr>
            </w:pPr>
            <w:r w:rsidRPr="00C27C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Канал обращения с жалобой на </w:t>
            </w:r>
            <w:r w:rsidRPr="00C27C8C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C27C8C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C27C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шения, действия (бездействие) </w:t>
            </w:r>
            <w:r w:rsidR="00C27C8C" w:rsidRPr="00C27C8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C27C8C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должностных лиц</w:t>
            </w:r>
          </w:p>
        </w:tc>
      </w:tr>
      <w:tr w:rsidR="000450C5" w:rsidRPr="000B6FB4" w14:paraId="3AF05B47" w14:textId="77777777" w:rsidTr="00A02DDA">
        <w:trPr>
          <w:trHeight w:val="2172"/>
        </w:trPr>
        <w:tc>
          <w:tcPr>
            <w:tcW w:w="675" w:type="dxa"/>
          </w:tcPr>
          <w:p w14:paraId="4DE20C0A" w14:textId="77777777" w:rsidR="000450C5" w:rsidRPr="000B6FB4" w:rsidRDefault="000450C5" w:rsidP="00A02DD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B6FB4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977" w:type="dxa"/>
          </w:tcPr>
          <w:p w14:paraId="73F4CB93" w14:textId="151F3906" w:rsidR="000450C5" w:rsidRDefault="000450C5" w:rsidP="00C27C8C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B6FB4">
              <w:rPr>
                <w:rFonts w:ascii="Times New Roman" w:hAnsi="Times New Roman" w:cs="Times New Roman"/>
                <w:sz w:val="24"/>
                <w:szCs w:val="20"/>
              </w:rPr>
              <w:t>Региональный гос</w:t>
            </w:r>
            <w:r w:rsidRPr="000B6FB4">
              <w:rPr>
                <w:rFonts w:ascii="Times New Roman" w:hAnsi="Times New Roman" w:cs="Times New Roman"/>
                <w:sz w:val="24"/>
                <w:szCs w:val="20"/>
              </w:rPr>
              <w:t>у</w:t>
            </w:r>
            <w:r w:rsidRPr="000B6FB4">
              <w:rPr>
                <w:rFonts w:ascii="Times New Roman" w:hAnsi="Times New Roman" w:cs="Times New Roman"/>
                <w:sz w:val="24"/>
                <w:szCs w:val="20"/>
              </w:rPr>
              <w:t xml:space="preserve">дарственный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жилищный </w:t>
            </w:r>
            <w:r w:rsidR="00C27C8C">
              <w:rPr>
                <w:rFonts w:ascii="Times New Roman" w:hAnsi="Times New Roman" w:cs="Times New Roman"/>
                <w:sz w:val="24"/>
                <w:szCs w:val="20"/>
              </w:rPr>
              <w:t>контроль (</w:t>
            </w:r>
            <w:r w:rsidRPr="000B6FB4">
              <w:rPr>
                <w:rFonts w:ascii="Times New Roman" w:hAnsi="Times New Roman" w:cs="Times New Roman"/>
                <w:sz w:val="24"/>
                <w:szCs w:val="20"/>
              </w:rPr>
              <w:t>надзор</w:t>
            </w:r>
            <w:r w:rsidR="00C27C8C">
              <w:rPr>
                <w:rFonts w:ascii="Times New Roman" w:hAnsi="Times New Roman" w:cs="Times New Roman"/>
                <w:sz w:val="24"/>
                <w:szCs w:val="20"/>
              </w:rPr>
              <w:t>)</w:t>
            </w:r>
          </w:p>
          <w:p w14:paraId="1132AE7B" w14:textId="69DB5FD0" w:rsidR="000450C5" w:rsidRPr="000B6FB4" w:rsidRDefault="00C27C8C" w:rsidP="00C27C8C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Р</w:t>
            </w:r>
            <w:r w:rsidRPr="00C27C8C">
              <w:rPr>
                <w:rFonts w:ascii="Times New Roman" w:hAnsi="Times New Roman" w:cs="Times New Roman"/>
                <w:sz w:val="24"/>
                <w:szCs w:val="20"/>
              </w:rPr>
              <w:t>егиональн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ый</w:t>
            </w:r>
            <w:r w:rsidRPr="00C27C8C">
              <w:rPr>
                <w:rFonts w:ascii="Times New Roman" w:hAnsi="Times New Roman" w:cs="Times New Roman"/>
                <w:sz w:val="24"/>
                <w:szCs w:val="20"/>
              </w:rPr>
              <w:t xml:space="preserve"> гос</w:t>
            </w:r>
            <w:r w:rsidRPr="00C27C8C">
              <w:rPr>
                <w:rFonts w:ascii="Times New Roman" w:hAnsi="Times New Roman" w:cs="Times New Roman"/>
                <w:sz w:val="24"/>
                <w:szCs w:val="20"/>
              </w:rPr>
              <w:t>у</w:t>
            </w:r>
            <w:r w:rsidRPr="00C27C8C">
              <w:rPr>
                <w:rFonts w:ascii="Times New Roman" w:hAnsi="Times New Roman" w:cs="Times New Roman"/>
                <w:sz w:val="24"/>
                <w:szCs w:val="20"/>
              </w:rPr>
              <w:t>дарственн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ый</w:t>
            </w:r>
            <w:r w:rsidRPr="00C27C8C">
              <w:rPr>
                <w:rFonts w:ascii="Times New Roman" w:hAnsi="Times New Roman" w:cs="Times New Roman"/>
                <w:sz w:val="24"/>
                <w:szCs w:val="20"/>
              </w:rPr>
              <w:t xml:space="preserve"> лицензио</w:t>
            </w:r>
            <w:r w:rsidRPr="00C27C8C">
              <w:rPr>
                <w:rFonts w:ascii="Times New Roman" w:hAnsi="Times New Roman" w:cs="Times New Roman"/>
                <w:sz w:val="24"/>
                <w:szCs w:val="20"/>
              </w:rPr>
              <w:t>н</w:t>
            </w:r>
            <w:r w:rsidRPr="00C27C8C">
              <w:rPr>
                <w:rFonts w:ascii="Times New Roman" w:hAnsi="Times New Roman" w:cs="Times New Roman"/>
                <w:sz w:val="24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ый</w:t>
            </w:r>
            <w:r w:rsidRPr="00C27C8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gramStart"/>
            <w:r w:rsidRPr="00C27C8C">
              <w:rPr>
                <w:rFonts w:ascii="Times New Roman" w:hAnsi="Times New Roman" w:cs="Times New Roman"/>
                <w:sz w:val="24"/>
                <w:szCs w:val="20"/>
              </w:rPr>
              <w:t>контрол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ь</w:t>
            </w:r>
            <w:r w:rsidRPr="00C27C8C">
              <w:rPr>
                <w:rFonts w:ascii="Times New Roman" w:hAnsi="Times New Roman" w:cs="Times New Roman"/>
                <w:sz w:val="24"/>
                <w:szCs w:val="20"/>
              </w:rPr>
              <w:t xml:space="preserve"> за</w:t>
            </w:r>
            <w:proofErr w:type="gramEnd"/>
            <w:r w:rsidRPr="00C27C8C">
              <w:rPr>
                <w:rFonts w:ascii="Times New Roman" w:hAnsi="Times New Roman" w:cs="Times New Roman"/>
                <w:sz w:val="24"/>
                <w:szCs w:val="20"/>
              </w:rPr>
              <w:t xml:space="preserve"> ос</w:t>
            </w:r>
            <w:r w:rsidRPr="00C27C8C">
              <w:rPr>
                <w:rFonts w:ascii="Times New Roman" w:hAnsi="Times New Roman" w:cs="Times New Roman"/>
                <w:sz w:val="24"/>
                <w:szCs w:val="20"/>
              </w:rPr>
              <w:t>у</w:t>
            </w:r>
            <w:r w:rsidRPr="00C27C8C">
              <w:rPr>
                <w:rFonts w:ascii="Times New Roman" w:hAnsi="Times New Roman" w:cs="Times New Roman"/>
                <w:sz w:val="24"/>
                <w:szCs w:val="20"/>
              </w:rPr>
              <w:t>ществлением предприн</w:t>
            </w:r>
            <w:r w:rsidRPr="00C27C8C">
              <w:rPr>
                <w:rFonts w:ascii="Times New Roman" w:hAnsi="Times New Roman" w:cs="Times New Roman"/>
                <w:sz w:val="24"/>
                <w:szCs w:val="20"/>
              </w:rPr>
              <w:t>и</w:t>
            </w:r>
            <w:r w:rsidRPr="00C27C8C">
              <w:rPr>
                <w:rFonts w:ascii="Times New Roman" w:hAnsi="Times New Roman" w:cs="Times New Roman"/>
                <w:sz w:val="24"/>
                <w:szCs w:val="20"/>
              </w:rPr>
              <w:t>мательской деятельности по управлению мног</w:t>
            </w:r>
            <w:r w:rsidRPr="00C27C8C">
              <w:rPr>
                <w:rFonts w:ascii="Times New Roman" w:hAnsi="Times New Roman" w:cs="Times New Roman"/>
                <w:sz w:val="24"/>
                <w:szCs w:val="20"/>
              </w:rPr>
              <w:t>о</w:t>
            </w:r>
            <w:r w:rsidRPr="00C27C8C">
              <w:rPr>
                <w:rFonts w:ascii="Times New Roman" w:hAnsi="Times New Roman" w:cs="Times New Roman"/>
                <w:sz w:val="24"/>
                <w:szCs w:val="20"/>
              </w:rPr>
              <w:t>квартирными домами</w:t>
            </w:r>
          </w:p>
        </w:tc>
        <w:tc>
          <w:tcPr>
            <w:tcW w:w="2268" w:type="dxa"/>
          </w:tcPr>
          <w:p w14:paraId="605C63B2" w14:textId="77777777" w:rsidR="000450C5" w:rsidRPr="000B6FB4" w:rsidRDefault="000450C5" w:rsidP="00A02DD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B6FB4">
              <w:rPr>
                <w:rFonts w:ascii="Times New Roman" w:eastAsia="Times New Roman" w:hAnsi="Times New Roman" w:cs="Times New Roman"/>
                <w:sz w:val="24"/>
                <w:szCs w:val="20"/>
              </w:rPr>
              <w:t>Юридические лица,</w:t>
            </w:r>
          </w:p>
          <w:p w14:paraId="53699AA6" w14:textId="77777777" w:rsidR="000450C5" w:rsidRPr="000B6FB4" w:rsidRDefault="000450C5" w:rsidP="00A02DD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</w:t>
            </w:r>
            <w:r w:rsidRPr="000B6FB4">
              <w:rPr>
                <w:rFonts w:ascii="Times New Roman" w:eastAsia="Times New Roman" w:hAnsi="Times New Roman" w:cs="Times New Roman"/>
                <w:sz w:val="24"/>
                <w:szCs w:val="20"/>
              </w:rPr>
              <w:t>ндивидуальные предприниматели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, физические лица, органы местного самоуправления</w:t>
            </w:r>
          </w:p>
        </w:tc>
        <w:tc>
          <w:tcPr>
            <w:tcW w:w="2868" w:type="dxa"/>
          </w:tcPr>
          <w:p w14:paraId="155EBD3B" w14:textId="77777777" w:rsidR="000450C5" w:rsidRPr="000B6FB4" w:rsidRDefault="000450C5" w:rsidP="00A02DD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B6FB4">
              <w:rPr>
                <w:rFonts w:ascii="Times New Roman" w:eastAsia="Times New Roman" w:hAnsi="Times New Roman" w:cs="Times New Roman"/>
                <w:sz w:val="24"/>
                <w:szCs w:val="20"/>
              </w:rPr>
              <w:t>Восстановление нар</w:t>
            </w:r>
            <w:r w:rsidRPr="000B6FB4">
              <w:rPr>
                <w:rFonts w:ascii="Times New Roman" w:eastAsia="Times New Roman" w:hAnsi="Times New Roman" w:cs="Times New Roman"/>
                <w:sz w:val="24"/>
                <w:szCs w:val="20"/>
              </w:rPr>
              <w:t>у</w:t>
            </w:r>
            <w:r w:rsidRPr="000B6FB4">
              <w:rPr>
                <w:rFonts w:ascii="Times New Roman" w:eastAsia="Times New Roman" w:hAnsi="Times New Roman" w:cs="Times New Roman"/>
                <w:sz w:val="24"/>
                <w:szCs w:val="20"/>
              </w:rPr>
              <w:t>шенного права, законных интересов, несогласие с фактами и выводами, и</w:t>
            </w:r>
            <w:r w:rsidRPr="000B6FB4">
              <w:rPr>
                <w:rFonts w:ascii="Times New Roman" w:eastAsia="Times New Roman" w:hAnsi="Times New Roman" w:cs="Times New Roman"/>
                <w:sz w:val="24"/>
                <w:szCs w:val="20"/>
              </w:rPr>
              <w:t>з</w:t>
            </w:r>
            <w:r w:rsidRPr="000B6FB4">
              <w:rPr>
                <w:rFonts w:ascii="Times New Roman" w:eastAsia="Times New Roman" w:hAnsi="Times New Roman" w:cs="Times New Roman"/>
                <w:sz w:val="24"/>
                <w:szCs w:val="20"/>
              </w:rPr>
              <w:t>ложенными в акте ко</w:t>
            </w:r>
            <w:r w:rsidRPr="000B6FB4">
              <w:rPr>
                <w:rFonts w:ascii="Times New Roman" w:eastAsia="Times New Roman" w:hAnsi="Times New Roman" w:cs="Times New Roman"/>
                <w:sz w:val="24"/>
                <w:szCs w:val="20"/>
              </w:rPr>
              <w:t>н</w:t>
            </w:r>
            <w:r w:rsidRPr="000B6FB4">
              <w:rPr>
                <w:rFonts w:ascii="Times New Roman" w:eastAsia="Times New Roman" w:hAnsi="Times New Roman" w:cs="Times New Roman"/>
                <w:sz w:val="24"/>
                <w:szCs w:val="20"/>
              </w:rPr>
              <w:t>трольных (надзорных) мероприятий, предпис</w:t>
            </w:r>
            <w:r w:rsidRPr="000B6FB4">
              <w:rPr>
                <w:rFonts w:ascii="Times New Roman" w:eastAsia="Times New Roman" w:hAnsi="Times New Roman" w:cs="Times New Roman"/>
                <w:sz w:val="24"/>
                <w:szCs w:val="20"/>
              </w:rPr>
              <w:t>а</w:t>
            </w:r>
            <w:r w:rsidRPr="000B6FB4">
              <w:rPr>
                <w:rFonts w:ascii="Times New Roman" w:eastAsia="Times New Roman" w:hAnsi="Times New Roman" w:cs="Times New Roman"/>
                <w:sz w:val="24"/>
                <w:szCs w:val="20"/>
              </w:rPr>
              <w:t>нии об устранении выя</w:t>
            </w:r>
            <w:r w:rsidRPr="000B6FB4">
              <w:rPr>
                <w:rFonts w:ascii="Times New Roman" w:eastAsia="Times New Roman" w:hAnsi="Times New Roman" w:cs="Times New Roman"/>
                <w:sz w:val="24"/>
                <w:szCs w:val="20"/>
              </w:rPr>
              <w:t>в</w:t>
            </w:r>
            <w:r w:rsidRPr="000B6FB4">
              <w:rPr>
                <w:rFonts w:ascii="Times New Roman" w:eastAsia="Times New Roman" w:hAnsi="Times New Roman" w:cs="Times New Roman"/>
                <w:sz w:val="24"/>
                <w:szCs w:val="20"/>
              </w:rPr>
              <w:t>ленных нарушений</w:t>
            </w:r>
          </w:p>
        </w:tc>
        <w:tc>
          <w:tcPr>
            <w:tcW w:w="2660" w:type="dxa"/>
          </w:tcPr>
          <w:p w14:paraId="6E8E3BA0" w14:textId="77777777" w:rsidR="000450C5" w:rsidRPr="000B6FB4" w:rsidRDefault="000450C5" w:rsidP="00A02DD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B6FB4">
              <w:rPr>
                <w:rFonts w:ascii="Times New Roman" w:eastAsia="Times New Roman" w:hAnsi="Times New Roman" w:cs="Times New Roman"/>
                <w:sz w:val="24"/>
                <w:szCs w:val="20"/>
              </w:rPr>
              <w:t>Государс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твенные и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формационные сист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мы, о</w:t>
            </w:r>
            <w:r w:rsidRPr="000B6FB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фициальный сайт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службы жилищного надзора Астраханской области, </w:t>
            </w:r>
            <w:r w:rsidRPr="000B6FB4">
              <w:rPr>
                <w:rFonts w:ascii="Times New Roman" w:eastAsia="Times New Roman" w:hAnsi="Times New Roman" w:cs="Times New Roman"/>
                <w:sz w:val="24"/>
                <w:szCs w:val="20"/>
              </w:rPr>
              <w:t>консультир</w:t>
            </w:r>
            <w:r w:rsidRPr="000B6FB4">
              <w:rPr>
                <w:rFonts w:ascii="Times New Roman" w:eastAsia="Times New Roman" w:hAnsi="Times New Roman" w:cs="Times New Roman"/>
                <w:sz w:val="24"/>
                <w:szCs w:val="20"/>
              </w:rPr>
              <w:t>о</w:t>
            </w:r>
            <w:r w:rsidRPr="000B6FB4">
              <w:rPr>
                <w:rFonts w:ascii="Times New Roman" w:eastAsia="Times New Roman" w:hAnsi="Times New Roman" w:cs="Times New Roman"/>
                <w:sz w:val="24"/>
                <w:szCs w:val="20"/>
              </w:rPr>
              <w:t>вание</w:t>
            </w:r>
          </w:p>
        </w:tc>
        <w:tc>
          <w:tcPr>
            <w:tcW w:w="3400" w:type="dxa"/>
          </w:tcPr>
          <w:p w14:paraId="7BEC7FD0" w14:textId="479835B6" w:rsidR="000450C5" w:rsidRPr="000B6FB4" w:rsidRDefault="000450C5" w:rsidP="00755DA9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B6FB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Единый портал </w:t>
            </w:r>
            <w:r w:rsidRPr="000B6FB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  <w:t>государстве</w:t>
            </w:r>
            <w:r w:rsidRPr="000B6FB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  <w:t>н</w:t>
            </w:r>
            <w:r w:rsidRPr="000B6FB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  <w:t>ных и муниципальных услуг и (или) региональный портал государственных и муниц</w:t>
            </w:r>
            <w:r w:rsidRPr="000B6FB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  <w:t>и</w:t>
            </w:r>
            <w:r w:rsidRPr="000B6FB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  <w:t>пальных услуг</w:t>
            </w:r>
          </w:p>
        </w:tc>
      </w:tr>
    </w:tbl>
    <w:p w14:paraId="5D462EFF" w14:textId="77777777" w:rsidR="00A2605D" w:rsidRDefault="00A2605D" w:rsidP="00A260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ACE6FC" w14:textId="25D0542C" w:rsidR="0077185D" w:rsidRPr="0077185D" w:rsidRDefault="0077185D" w:rsidP="00771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7185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*В целях реализации подпункта 3.3.2 пункта 3.3. раздела 3 плана мероприятий («Дорожная карта») по внедрению Стандартов </w:t>
      </w:r>
      <w:proofErr w:type="spellStart"/>
      <w:r w:rsidRPr="0077185D">
        <w:rPr>
          <w:rFonts w:ascii="Times New Roman" w:eastAsia="Times New Roman" w:hAnsi="Times New Roman" w:cs="Times New Roman"/>
          <w:color w:val="000000"/>
          <w:sz w:val="24"/>
          <w:szCs w:val="28"/>
        </w:rPr>
        <w:t>клиентоце</w:t>
      </w:r>
      <w:r w:rsidRPr="0077185D">
        <w:rPr>
          <w:rFonts w:ascii="Times New Roman" w:eastAsia="Times New Roman" w:hAnsi="Times New Roman" w:cs="Times New Roman"/>
          <w:color w:val="000000"/>
          <w:sz w:val="24"/>
          <w:szCs w:val="28"/>
        </w:rPr>
        <w:t>н</w:t>
      </w:r>
      <w:r w:rsidRPr="0077185D">
        <w:rPr>
          <w:rFonts w:ascii="Times New Roman" w:eastAsia="Times New Roman" w:hAnsi="Times New Roman" w:cs="Times New Roman"/>
          <w:color w:val="000000"/>
          <w:sz w:val="24"/>
          <w:szCs w:val="28"/>
        </w:rPr>
        <w:t>тричности</w:t>
      </w:r>
      <w:proofErr w:type="spellEnd"/>
      <w:r w:rsidRPr="0077185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в службе жилищного надзора Астраханской области, утвержденного приказом службы жилищного надзора  Астраханской обл</w:t>
      </w:r>
      <w:r w:rsidRPr="0077185D">
        <w:rPr>
          <w:rFonts w:ascii="Times New Roman" w:eastAsia="Times New Roman" w:hAnsi="Times New Roman" w:cs="Times New Roman"/>
          <w:color w:val="000000"/>
          <w:sz w:val="24"/>
          <w:szCs w:val="28"/>
        </w:rPr>
        <w:t>а</w:t>
      </w:r>
      <w:r w:rsidRPr="0077185D">
        <w:rPr>
          <w:rFonts w:ascii="Times New Roman" w:eastAsia="Times New Roman" w:hAnsi="Times New Roman" w:cs="Times New Roman"/>
          <w:color w:val="000000"/>
          <w:sz w:val="24"/>
          <w:szCs w:val="28"/>
        </w:rPr>
        <w:t>сти от 19.09.2023 № 173-О</w:t>
      </w:r>
    </w:p>
    <w:p w14:paraId="3026033A" w14:textId="77777777" w:rsidR="0077185D" w:rsidRPr="00A2605D" w:rsidRDefault="0077185D" w:rsidP="00A260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7185D" w:rsidRPr="00A2605D" w:rsidSect="00755DA9">
      <w:pgSz w:w="16839" w:h="11907" w:orient="landscape" w:code="9"/>
      <w:pgMar w:top="1276" w:right="1134" w:bottom="85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35285B" w14:textId="77777777" w:rsidR="0016423B" w:rsidRDefault="0016423B">
      <w:pPr>
        <w:spacing w:after="0" w:line="240" w:lineRule="auto"/>
      </w:pPr>
      <w:r>
        <w:separator/>
      </w:r>
    </w:p>
  </w:endnote>
  <w:endnote w:type="continuationSeparator" w:id="0">
    <w:p w14:paraId="662DA33F" w14:textId="77777777" w:rsidR="0016423B" w:rsidRDefault="00164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03989" w14:textId="77777777" w:rsidR="0016423B" w:rsidRDefault="0016423B">
      <w:pPr>
        <w:spacing w:after="0" w:line="240" w:lineRule="auto"/>
      </w:pPr>
      <w:r>
        <w:separator/>
      </w:r>
    </w:p>
  </w:footnote>
  <w:footnote w:type="continuationSeparator" w:id="0">
    <w:p w14:paraId="45DA1978" w14:textId="77777777" w:rsidR="0016423B" w:rsidRDefault="001642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0F3"/>
    <w:rsid w:val="000450C5"/>
    <w:rsid w:val="000B6FB4"/>
    <w:rsid w:val="0016423B"/>
    <w:rsid w:val="002A6D42"/>
    <w:rsid w:val="00324D35"/>
    <w:rsid w:val="003A685F"/>
    <w:rsid w:val="004F4DFD"/>
    <w:rsid w:val="0057372E"/>
    <w:rsid w:val="005B2026"/>
    <w:rsid w:val="006410F3"/>
    <w:rsid w:val="006D408E"/>
    <w:rsid w:val="006E7199"/>
    <w:rsid w:val="006F63B5"/>
    <w:rsid w:val="00746046"/>
    <w:rsid w:val="00755DA9"/>
    <w:rsid w:val="0077185D"/>
    <w:rsid w:val="007742F2"/>
    <w:rsid w:val="009204AE"/>
    <w:rsid w:val="00A2605D"/>
    <w:rsid w:val="00A56894"/>
    <w:rsid w:val="00AF593A"/>
    <w:rsid w:val="00C27C8C"/>
    <w:rsid w:val="00D43DAC"/>
    <w:rsid w:val="00DA04C1"/>
    <w:rsid w:val="00E410EF"/>
    <w:rsid w:val="00F64DF6"/>
    <w:rsid w:val="00F66C76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150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Казимирова Анна Николаевна</dc:creator>
  <cp:lastModifiedBy>User</cp:lastModifiedBy>
  <cp:revision>2</cp:revision>
  <cp:lastPrinted>2024-04-13T10:55:00Z</cp:lastPrinted>
  <dcterms:created xsi:type="dcterms:W3CDTF">2024-04-13T12:45:00Z</dcterms:created>
  <dcterms:modified xsi:type="dcterms:W3CDTF">2024-04-13T12:45:00Z</dcterms:modified>
</cp:coreProperties>
</file>