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EF6BD" w14:textId="6A1EB66F" w:rsidR="002079F3" w:rsidRDefault="002079F3" w:rsidP="002079F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3.5.1</w:t>
      </w:r>
    </w:p>
    <w:p w14:paraId="1E9D8412" w14:textId="77777777" w:rsidR="002079F3" w:rsidRDefault="002079F3" w:rsidP="002079F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1BEA37" w14:textId="45A87FE3" w:rsidR="005B2026" w:rsidRDefault="003A685F" w:rsidP="00A260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жилищного надзора Астраханской области</w:t>
      </w:r>
    </w:p>
    <w:p w14:paraId="0579E6AB" w14:textId="77777777" w:rsidR="005B2026" w:rsidRDefault="005B2026" w:rsidP="00A260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D7EAE1" w14:textId="74CA6BF2" w:rsidR="002079F3" w:rsidRDefault="002079F3" w:rsidP="002079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9F3">
        <w:rPr>
          <w:rFonts w:ascii="Times New Roman" w:eastAsia="Times New Roman" w:hAnsi="Times New Roman" w:cs="Times New Roman"/>
          <w:sz w:val="28"/>
          <w:szCs w:val="28"/>
        </w:rPr>
        <w:t xml:space="preserve">Отчет о формировании перечня точек взаимодействия с клиентом в рамках обеспечения доступа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9F3">
        <w:rPr>
          <w:rFonts w:ascii="Times New Roman" w:eastAsia="Times New Roman" w:hAnsi="Times New Roman" w:cs="Times New Roman"/>
          <w:sz w:val="28"/>
          <w:szCs w:val="28"/>
        </w:rPr>
        <w:t>к информации о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службы</w:t>
      </w:r>
    </w:p>
    <w:tbl>
      <w:tblPr>
        <w:tblStyle w:val="ae"/>
        <w:tblW w:w="15176" w:type="dxa"/>
        <w:tblLook w:val="04A0" w:firstRow="1" w:lastRow="0" w:firstColumn="1" w:lastColumn="0" w:noHBand="0" w:noVBand="1"/>
      </w:tblPr>
      <w:tblGrid>
        <w:gridCol w:w="704"/>
        <w:gridCol w:w="3544"/>
        <w:gridCol w:w="4678"/>
        <w:gridCol w:w="3337"/>
        <w:gridCol w:w="2913"/>
      </w:tblGrid>
      <w:tr w:rsidR="002079F3" w:rsidRPr="002079F3" w14:paraId="757FF9DF" w14:textId="77777777" w:rsidTr="002079F3">
        <w:tc>
          <w:tcPr>
            <w:tcW w:w="704" w:type="dxa"/>
          </w:tcPr>
          <w:p w14:paraId="07B8E3BF" w14:textId="77777777" w:rsidR="002079F3" w:rsidRP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FC69BCC" w14:textId="5B05CB82" w:rsidR="002079F3" w:rsidRP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44" w:type="dxa"/>
          </w:tcPr>
          <w:p w14:paraId="4153C883" w14:textId="3081A1C0" w:rsidR="002079F3" w:rsidRP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Процесс взаимодействия с внешнем клиентом</w:t>
            </w:r>
          </w:p>
        </w:tc>
        <w:tc>
          <w:tcPr>
            <w:tcW w:w="4678" w:type="dxa"/>
          </w:tcPr>
          <w:p w14:paraId="4640168B" w14:textId="7369919C" w:rsidR="002079F3" w:rsidRP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Точка взаимодействия</w:t>
            </w:r>
          </w:p>
        </w:tc>
        <w:tc>
          <w:tcPr>
            <w:tcW w:w="3337" w:type="dxa"/>
          </w:tcPr>
          <w:p w14:paraId="23AD9AE1" w14:textId="61A59723" w:rsidR="002079F3" w:rsidRP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Удовлетворяемые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207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потребности клиента</w:t>
            </w:r>
          </w:p>
        </w:tc>
        <w:tc>
          <w:tcPr>
            <w:tcW w:w="2913" w:type="dxa"/>
          </w:tcPr>
          <w:p w14:paraId="561B6F0C" w14:textId="36784CF2" w:rsidR="002079F3" w:rsidRP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Особенности взаимодействия с клиентом</w:t>
            </w:r>
          </w:p>
        </w:tc>
      </w:tr>
      <w:tr w:rsidR="002079F3" w14:paraId="15A67DFE" w14:textId="77777777" w:rsidTr="002079F3">
        <w:tc>
          <w:tcPr>
            <w:tcW w:w="704" w:type="dxa"/>
            <w:vMerge w:val="restart"/>
          </w:tcPr>
          <w:p w14:paraId="49A1CA09" w14:textId="7A889783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</w:tcPr>
          <w:p w14:paraId="5ED09602" w14:textId="38269B2C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на ознакомление с информацией</w:t>
            </w:r>
          </w:p>
        </w:tc>
        <w:tc>
          <w:tcPr>
            <w:tcW w:w="4678" w:type="dxa"/>
          </w:tcPr>
          <w:p w14:paraId="0317A34C" w14:textId="1F8C899D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337" w:type="dxa"/>
            <w:vMerge w:val="restart"/>
          </w:tcPr>
          <w:p w14:paraId="3CE0428C" w14:textId="0623C5C5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информации</w:t>
            </w:r>
          </w:p>
        </w:tc>
        <w:tc>
          <w:tcPr>
            <w:tcW w:w="2913" w:type="dxa"/>
          </w:tcPr>
          <w:p w14:paraId="0265C796" w14:textId="3AA650FC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  <w:tr w:rsidR="002079F3" w14:paraId="2D86E919" w14:textId="77777777" w:rsidTr="002079F3">
        <w:tc>
          <w:tcPr>
            <w:tcW w:w="704" w:type="dxa"/>
            <w:vMerge/>
          </w:tcPr>
          <w:p w14:paraId="2F3C2B1B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324E6D45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C2CE54" w14:textId="0C24BC16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 России</w:t>
            </w:r>
          </w:p>
        </w:tc>
        <w:tc>
          <w:tcPr>
            <w:tcW w:w="3337" w:type="dxa"/>
            <w:vMerge/>
          </w:tcPr>
          <w:p w14:paraId="1D723353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14:paraId="4127C394" w14:textId="0D656184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Офлайн точка</w:t>
            </w:r>
          </w:p>
        </w:tc>
      </w:tr>
      <w:tr w:rsidR="002079F3" w14:paraId="2CBCCB02" w14:textId="77777777" w:rsidTr="002079F3">
        <w:tc>
          <w:tcPr>
            <w:tcW w:w="704" w:type="dxa"/>
            <w:vMerge/>
          </w:tcPr>
          <w:p w14:paraId="2BA91FE0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238AC45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358904" w14:textId="5DDCF2F8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Сообщество в социальной сети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«Вконтакте»</w:t>
            </w:r>
          </w:p>
        </w:tc>
        <w:tc>
          <w:tcPr>
            <w:tcW w:w="3337" w:type="dxa"/>
            <w:vMerge/>
          </w:tcPr>
          <w:p w14:paraId="57D62FE6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14:paraId="4EF87567" w14:textId="04FE85D0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  <w:tr w:rsidR="002079F3" w14:paraId="69B1EA3C" w14:textId="77777777" w:rsidTr="002079F3">
        <w:tc>
          <w:tcPr>
            <w:tcW w:w="704" w:type="dxa"/>
            <w:vMerge w:val="restart"/>
          </w:tcPr>
          <w:p w14:paraId="61C4D65A" w14:textId="055AABFF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</w:tcPr>
          <w:p w14:paraId="5760379A" w14:textId="63F7CB46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ответа об ознакомлении с информацией </w:t>
            </w:r>
          </w:p>
        </w:tc>
        <w:tc>
          <w:tcPr>
            <w:tcW w:w="4678" w:type="dxa"/>
          </w:tcPr>
          <w:p w14:paraId="2141E0EB" w14:textId="761CC8B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337" w:type="dxa"/>
            <w:vMerge w:val="restart"/>
          </w:tcPr>
          <w:p w14:paraId="775E6644" w14:textId="244F2305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ответа</w:t>
            </w:r>
          </w:p>
        </w:tc>
        <w:tc>
          <w:tcPr>
            <w:tcW w:w="2913" w:type="dxa"/>
          </w:tcPr>
          <w:p w14:paraId="7B86492B" w14:textId="2E783FCE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  <w:tr w:rsidR="002079F3" w14:paraId="7926BBCE" w14:textId="77777777" w:rsidTr="002079F3">
        <w:tc>
          <w:tcPr>
            <w:tcW w:w="704" w:type="dxa"/>
            <w:vMerge/>
          </w:tcPr>
          <w:p w14:paraId="6973E420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E0381C9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96AD8D" w14:textId="5634800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 России</w:t>
            </w:r>
          </w:p>
        </w:tc>
        <w:tc>
          <w:tcPr>
            <w:tcW w:w="3337" w:type="dxa"/>
            <w:vMerge/>
          </w:tcPr>
          <w:p w14:paraId="3A8CB02C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14:paraId="424F596E" w14:textId="37205D3E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Офлайн точка</w:t>
            </w:r>
          </w:p>
        </w:tc>
      </w:tr>
      <w:tr w:rsidR="002079F3" w14:paraId="2DE880B3" w14:textId="77777777" w:rsidTr="002079F3">
        <w:tc>
          <w:tcPr>
            <w:tcW w:w="704" w:type="dxa"/>
            <w:vMerge/>
          </w:tcPr>
          <w:p w14:paraId="5DFFCEC9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39ACE616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03B781" w14:textId="26171066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Сообщество в социальной сети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«Вконтакте»</w:t>
            </w:r>
          </w:p>
        </w:tc>
        <w:tc>
          <w:tcPr>
            <w:tcW w:w="3337" w:type="dxa"/>
            <w:vMerge/>
          </w:tcPr>
          <w:p w14:paraId="5EA39DB6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14:paraId="45E644C1" w14:textId="496AD328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  <w:tr w:rsidR="002079F3" w14:paraId="1801C206" w14:textId="77777777" w:rsidTr="002079F3">
        <w:tc>
          <w:tcPr>
            <w:tcW w:w="704" w:type="dxa"/>
            <w:vMerge w:val="restart"/>
          </w:tcPr>
          <w:p w14:paraId="57E0785E" w14:textId="2428C3AE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</w:tcPr>
          <w:p w14:paraId="59768C68" w14:textId="1FC080E8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информацией без взаимодействия с внутренним клиентом</w:t>
            </w:r>
          </w:p>
        </w:tc>
        <w:tc>
          <w:tcPr>
            <w:tcW w:w="4678" w:type="dxa"/>
          </w:tcPr>
          <w:p w14:paraId="33F55EF4" w14:textId="37EE0192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сайт службы</w:t>
            </w:r>
          </w:p>
        </w:tc>
        <w:tc>
          <w:tcPr>
            <w:tcW w:w="3337" w:type="dxa"/>
            <w:vMerge w:val="restart"/>
          </w:tcPr>
          <w:p w14:paraId="67488311" w14:textId="2E6D7271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информации</w:t>
            </w:r>
          </w:p>
        </w:tc>
        <w:tc>
          <w:tcPr>
            <w:tcW w:w="2913" w:type="dxa"/>
            <w:vMerge w:val="restart"/>
          </w:tcPr>
          <w:p w14:paraId="63D90781" w14:textId="753C5554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  <w:tr w:rsidR="002079F3" w14:paraId="3363BBF8" w14:textId="77777777" w:rsidTr="002079F3">
        <w:tc>
          <w:tcPr>
            <w:tcW w:w="704" w:type="dxa"/>
            <w:vMerge/>
          </w:tcPr>
          <w:p w14:paraId="167D11B6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571D2911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BD42A0" w14:textId="4E94308A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Сообщество в социальной сети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«Вконтакте»</w:t>
            </w:r>
          </w:p>
        </w:tc>
        <w:tc>
          <w:tcPr>
            <w:tcW w:w="3337" w:type="dxa"/>
            <w:vMerge/>
          </w:tcPr>
          <w:p w14:paraId="3BB1B89C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14:paraId="2C041343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79F3" w14:paraId="6318E062" w14:textId="77777777" w:rsidTr="002079F3">
        <w:tc>
          <w:tcPr>
            <w:tcW w:w="704" w:type="dxa"/>
            <w:vMerge/>
          </w:tcPr>
          <w:p w14:paraId="142EEFA4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67AC122F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428A56" w14:textId="1A57A7FF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Каналы и публичные чаты службы в мессенджерах</w:t>
            </w:r>
          </w:p>
        </w:tc>
        <w:tc>
          <w:tcPr>
            <w:tcW w:w="3337" w:type="dxa"/>
            <w:vMerge/>
          </w:tcPr>
          <w:p w14:paraId="46C1E959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14:paraId="1821C896" w14:textId="77777777" w:rsidR="002079F3" w:rsidRDefault="002079F3" w:rsidP="002079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B65F75" w14:textId="77777777" w:rsidR="002079F3" w:rsidRPr="002079F3" w:rsidRDefault="002079F3" w:rsidP="002079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14848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2868"/>
        <w:gridCol w:w="2660"/>
        <w:gridCol w:w="3400"/>
      </w:tblGrid>
      <w:tr w:rsidR="000450C5" w:rsidRPr="000B6FB4" w14:paraId="3AF05B47" w14:textId="77777777" w:rsidTr="00A02DDA">
        <w:trPr>
          <w:trHeight w:val="2172"/>
        </w:trPr>
        <w:tc>
          <w:tcPr>
            <w:tcW w:w="675" w:type="dxa"/>
          </w:tcPr>
          <w:p w14:paraId="4DE20C0A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14:paraId="73F4CB93" w14:textId="151F3906" w:rsidR="000450C5" w:rsidRDefault="000450C5" w:rsidP="00C27C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hAnsi="Times New Roman" w:cs="Times New Roman"/>
                <w:sz w:val="24"/>
                <w:szCs w:val="20"/>
              </w:rPr>
              <w:t xml:space="preserve">Региональный государственный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жилищный </w:t>
            </w:r>
            <w:r w:rsidR="00C27C8C">
              <w:rPr>
                <w:rFonts w:ascii="Times New Roman" w:hAnsi="Times New Roman" w:cs="Times New Roman"/>
                <w:sz w:val="24"/>
                <w:szCs w:val="20"/>
              </w:rPr>
              <w:t>контроль (</w:t>
            </w:r>
            <w:r w:rsidRPr="000B6FB4">
              <w:rPr>
                <w:rFonts w:ascii="Times New Roman" w:hAnsi="Times New Roman" w:cs="Times New Roman"/>
                <w:sz w:val="24"/>
                <w:szCs w:val="20"/>
              </w:rPr>
              <w:t>надзор</w:t>
            </w:r>
            <w:r w:rsidR="00C27C8C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  <w:p w14:paraId="1132AE7B" w14:textId="69DB5FD0" w:rsidR="000450C5" w:rsidRPr="000B6FB4" w:rsidRDefault="00C27C8C" w:rsidP="00C27C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ый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ый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лицензионн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ый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ь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2268" w:type="dxa"/>
          </w:tcPr>
          <w:p w14:paraId="605C63B2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Юридические лица,</w:t>
            </w:r>
          </w:p>
          <w:p w14:paraId="53699AA6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физические лица, органы местного самоуправления</w:t>
            </w:r>
          </w:p>
        </w:tc>
        <w:tc>
          <w:tcPr>
            <w:tcW w:w="2868" w:type="dxa"/>
          </w:tcPr>
          <w:p w14:paraId="155EBD3B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Восстановление нарушенного права, законных интересов, несогласие с фактами и выводами, изложенными в акте контрольных (надзорных) мероприятий, предписании об устранении выявленных нарушений</w:t>
            </w:r>
          </w:p>
        </w:tc>
        <w:tc>
          <w:tcPr>
            <w:tcW w:w="2660" w:type="dxa"/>
          </w:tcPr>
          <w:p w14:paraId="6E8E3BA0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твенные информационные системы, о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фициальный сайт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службы жилищного надзора Астраханской области, 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консультирование</w:t>
            </w:r>
          </w:p>
        </w:tc>
        <w:tc>
          <w:tcPr>
            <w:tcW w:w="3400" w:type="dxa"/>
          </w:tcPr>
          <w:p w14:paraId="7BEC7FD0" w14:textId="479835B6" w:rsidR="000450C5" w:rsidRPr="000B6FB4" w:rsidRDefault="000450C5" w:rsidP="00755DA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Единый портал </w:t>
            </w:r>
            <w:r w:rsidRPr="000B6F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государственных и муниципальных услуг и (или) региональный портал государственных и муниципальных услуг</w:t>
            </w:r>
          </w:p>
        </w:tc>
      </w:tr>
    </w:tbl>
    <w:p w14:paraId="5D462EFF" w14:textId="77777777" w:rsidR="00A2605D" w:rsidRDefault="00A2605D" w:rsidP="00A260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6033A" w14:textId="77777777" w:rsidR="0077185D" w:rsidRPr="00A2605D" w:rsidRDefault="0077185D" w:rsidP="00A260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185D" w:rsidRPr="00A2605D" w:rsidSect="00755DA9">
      <w:pgSz w:w="16839" w:h="11907" w:orient="landscape" w:code="9"/>
      <w:pgMar w:top="1276" w:right="1134" w:bottom="85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BC52A" w14:textId="77777777" w:rsidR="00937D14" w:rsidRDefault="00937D14">
      <w:pPr>
        <w:spacing w:after="0" w:line="240" w:lineRule="auto"/>
      </w:pPr>
      <w:r>
        <w:separator/>
      </w:r>
    </w:p>
  </w:endnote>
  <w:endnote w:type="continuationSeparator" w:id="0">
    <w:p w14:paraId="193A8EC2" w14:textId="77777777" w:rsidR="00937D14" w:rsidRDefault="0093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A1F1" w14:textId="77777777" w:rsidR="00937D14" w:rsidRDefault="00937D14">
      <w:pPr>
        <w:spacing w:after="0" w:line="240" w:lineRule="auto"/>
      </w:pPr>
      <w:r>
        <w:separator/>
      </w:r>
    </w:p>
  </w:footnote>
  <w:footnote w:type="continuationSeparator" w:id="0">
    <w:p w14:paraId="1379841C" w14:textId="77777777" w:rsidR="00937D14" w:rsidRDefault="0093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F3"/>
    <w:rsid w:val="000450C5"/>
    <w:rsid w:val="000B6FB4"/>
    <w:rsid w:val="0016423B"/>
    <w:rsid w:val="002079F3"/>
    <w:rsid w:val="002A6D42"/>
    <w:rsid w:val="00324D35"/>
    <w:rsid w:val="003A685F"/>
    <w:rsid w:val="004F4DFD"/>
    <w:rsid w:val="0057372E"/>
    <w:rsid w:val="005B2026"/>
    <w:rsid w:val="006410F3"/>
    <w:rsid w:val="006D408E"/>
    <w:rsid w:val="006E7199"/>
    <w:rsid w:val="006F63B5"/>
    <w:rsid w:val="00746046"/>
    <w:rsid w:val="00755DA9"/>
    <w:rsid w:val="0077185D"/>
    <w:rsid w:val="007742F2"/>
    <w:rsid w:val="007E01FD"/>
    <w:rsid w:val="009204AE"/>
    <w:rsid w:val="00937D14"/>
    <w:rsid w:val="009C5B08"/>
    <w:rsid w:val="00A2605D"/>
    <w:rsid w:val="00A56894"/>
    <w:rsid w:val="00AF593A"/>
    <w:rsid w:val="00C27C8C"/>
    <w:rsid w:val="00D43DAC"/>
    <w:rsid w:val="00DA04C1"/>
    <w:rsid w:val="00E410EF"/>
    <w:rsid w:val="00F64DF6"/>
    <w:rsid w:val="00F66C76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50CC"/>
  <w15:docId w15:val="{A982BCFD-126F-4E67-8389-A5A6B85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Анна Николаевна</dc:creator>
  <cp:lastModifiedBy>User</cp:lastModifiedBy>
  <cp:revision>3</cp:revision>
  <cp:lastPrinted>2024-11-18T14:33:00Z</cp:lastPrinted>
  <dcterms:created xsi:type="dcterms:W3CDTF">2024-11-18T14:35:00Z</dcterms:created>
  <dcterms:modified xsi:type="dcterms:W3CDTF">2024-11-18T14:42:00Z</dcterms:modified>
</cp:coreProperties>
</file>